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85" w:rsidRPr="00040D70" w:rsidRDefault="00AF4C85" w:rsidP="00AF4C85">
      <w:pPr>
        <w:rPr>
          <w:color w:val="000000"/>
          <w:sz w:val="20"/>
          <w:szCs w:val="20"/>
        </w:rPr>
      </w:pPr>
      <w:bookmarkStart w:id="0" w:name="_GoBack"/>
      <w:bookmarkEnd w:id="0"/>
      <w:r w:rsidRPr="00040D70">
        <w:rPr>
          <w:color w:val="000000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286000" cy="638175"/>
            <wp:effectExtent l="0" t="0" r="0" b="9525"/>
            <wp:docPr id="21" name="Picture 21" descr="Vitamin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itamin 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14"/>
        <w:gridCol w:w="1723"/>
        <w:gridCol w:w="1858"/>
        <w:gridCol w:w="2265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fortified milk, cheese, butter, liver, eggs, dark green leafy vegetables, deep orange fruits and vegetables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healthy eyes, skin and bones; hormone synthesis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poor teeth and bone growth; night blindness, diarrhea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joint pain, dry and itchy skin, cracked lips, nausea and vomiting, weight loss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26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247900" cy="533400"/>
            <wp:effectExtent l="0" t="0" r="0" b="0"/>
            <wp:docPr id="20" name="Picture 20" descr="Vitamin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itamin 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19"/>
        <w:gridCol w:w="1315"/>
        <w:gridCol w:w="3065"/>
        <w:gridCol w:w="2261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fortified milk, eggs, liver, synthesis with sunlight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strong bones and teeth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misshapen bones in children, softening of bones in adults and bone fractures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kidney stones, fatigue, calcification of soft tissue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276475" cy="514350"/>
            <wp:effectExtent l="0" t="0" r="9525" b="0"/>
            <wp:docPr id="22" name="Picture 22" descr="Vitamin 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itamin 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968"/>
        <w:gridCol w:w="1922"/>
        <w:gridCol w:w="1212"/>
        <w:gridCol w:w="2658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vegetable oils, green leafy vegetables, whole-grain products, egg yolk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antioxidant, stabilizes cell membranes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anemia, weakness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dizzy, weakness, increase effect of anticlotting medications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28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286000" cy="466725"/>
            <wp:effectExtent l="0" t="0" r="0" b="9525"/>
            <wp:docPr id="23" name="Picture 23" descr="Vitamin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itamin 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8"/>
        <w:gridCol w:w="1031"/>
        <w:gridCol w:w="1802"/>
        <w:gridCol w:w="2899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green leafy vegetables, cabbage, cauliflower, liver, made by bacteria in intestines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blood clotting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hemorrhaging (bleeding problems)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possible jaundice (yellowing of skin), interfere with anticlotting medications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lastRenderedPageBreak/>
        <w:pict>
          <v:rect id="_x0000_i1029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781175" cy="428625"/>
            <wp:effectExtent l="0" t="0" r="9525" b="9525"/>
            <wp:docPr id="24" name="Picture 24" descr="Thiam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Thiam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55"/>
        <w:gridCol w:w="2640"/>
        <w:gridCol w:w="2086"/>
        <w:gridCol w:w="1779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pork, organ meats, legumes, nuts, whole grains, enriched cereal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used in energy metabolism; nerves, tissue, and muscles depend on them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edema, heart damage, weakness, confusion, paralysis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rapid pulse, weakness, headache, insomnia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0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219325" cy="533400"/>
            <wp:effectExtent l="0" t="0" r="9525" b="0"/>
            <wp:docPr id="25" name="Picture 25" descr="Riboflav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iboflav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24"/>
        <w:gridCol w:w="2373"/>
        <w:gridCol w:w="2358"/>
        <w:gridCol w:w="805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dairy products, dark green leafy vegetables, whole grains and enriched bread and cereal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used in energy metabolism; healthy skin, supports vision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eyes sensitive to sun, skin rash, cracks at corners of mouth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1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533525" cy="447675"/>
            <wp:effectExtent l="0" t="0" r="9525" b="9525"/>
            <wp:docPr id="26" name="Picture 26" descr="Niac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Niac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16"/>
        <w:gridCol w:w="2468"/>
        <w:gridCol w:w="1921"/>
        <w:gridCol w:w="2155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meat, milk, eggs, poultry, fish, whole grains, enriched bread and cereal, nuts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used in energy metabolism; healthy skin, nervous system and digestive system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weakness, dizzy, lose appetite, confusion, diarrhea, rash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swollen tongue, rash, low blood pressure, diarrhea, nausea and vomiting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2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638425" cy="495300"/>
            <wp:effectExtent l="0" t="0" r="9525" b="0"/>
            <wp:docPr id="27" name="Picture 27" descr="Vitamin B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itamin B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37"/>
        <w:gridCol w:w="3610"/>
        <w:gridCol w:w="1308"/>
        <w:gridCol w:w="805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meat, poultry, fish, eggs, milk, cheese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 xml:space="preserve">helps form new cells, healthy nervous system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 xml:space="preserve">anemia, fatigue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3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266950" cy="504825"/>
            <wp:effectExtent l="0" t="0" r="0" b="9525"/>
            <wp:docPr id="28" name="Picture 28" descr="Vitamin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itamin 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82"/>
        <w:gridCol w:w="2429"/>
        <w:gridCol w:w="1974"/>
        <w:gridCol w:w="1175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citrus fruits, broccoli, tomatoes, melons, dark green leafy vegetables, cabbage, strawberries, potatoes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antioxidant, help with wound healing, strengthen resistance to infection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anemia, infections, sore gums, muscle pain, joint pain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nausea, diarrhea, fatigue</w:t>
            </w:r>
          </w:p>
        </w:tc>
      </w:tr>
    </w:tbl>
    <w:p w:rsidR="00AF4C85" w:rsidRPr="00040D70" w:rsidRDefault="00AF4C85" w:rsidP="00AF4C85">
      <w:pPr>
        <w:spacing w:after="240"/>
        <w:rPr>
          <w:b/>
          <w:color w:val="000000"/>
          <w:sz w:val="44"/>
          <w:szCs w:val="44"/>
          <w:u w:val="single"/>
        </w:rPr>
      </w:pPr>
      <w:r w:rsidRPr="00040D70">
        <w:rPr>
          <w:color w:val="000000"/>
          <w:sz w:val="20"/>
          <w:szCs w:val="20"/>
        </w:rPr>
        <w:br/>
      </w:r>
      <w:r w:rsidR="00040D70" w:rsidRPr="00040D70">
        <w:rPr>
          <w:b/>
          <w:color w:val="000000"/>
          <w:sz w:val="44"/>
          <w:szCs w:val="44"/>
          <w:u w:val="single"/>
        </w:rPr>
        <w:t>Minerals</w:t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4" style="width:0;height:1.5pt" o:hralign="center" o:hrstd="t" o:hr="t" fillcolor="#aca899" stroked="f"/>
        </w:pict>
      </w:r>
    </w:p>
    <w:p w:rsidR="00AF4C85" w:rsidRPr="00040D70" w:rsidRDefault="00244849" w:rsidP="00AF4C85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838325" cy="485775"/>
            <wp:effectExtent l="0" t="0" r="9525" b="9525"/>
            <wp:docPr id="29" name="Picture 29" descr="Calc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lciu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C85" w:rsidRPr="00040D70" w:rsidRDefault="00AF4C85" w:rsidP="00AF4C85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27"/>
        <w:gridCol w:w="2846"/>
        <w:gridCol w:w="1649"/>
        <w:gridCol w:w="1238"/>
      </w:tblGrid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AF4C85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milk products, dark green leafy vegetables, broccoli, shrimp, salmon, clams, fortified orange juice, legumes, tofu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strong bones and teeth, muscle contraction and relaxation, blood clotting, nerve function, blood pressure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stunts growth in children, bone loss in adults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4C85" w:rsidRPr="00040D70" w:rsidRDefault="00AF4C85" w:rsidP="00AF4C85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extra calcium usually excreted</w:t>
            </w:r>
          </w:p>
        </w:tc>
      </w:tr>
    </w:tbl>
    <w:p w:rsidR="00AF4C85" w:rsidRPr="00040D70" w:rsidRDefault="00AF4C85" w:rsidP="00AF4C85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F56321" w:rsidRPr="00040D70" w:rsidRDefault="00F56321" w:rsidP="00F56321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5" style="width:0;height:1.5pt" o:hralign="center" o:hrstd="t" o:hr="t" fillcolor="#aca899" stroked="f"/>
        </w:pict>
      </w:r>
    </w:p>
    <w:p w:rsidR="00F56321" w:rsidRPr="00040D70" w:rsidRDefault="00244849" w:rsidP="00F56321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838325" cy="485775"/>
            <wp:effectExtent l="0" t="0" r="9525" b="9525"/>
            <wp:docPr id="30" name="Picture 30" descr="Fluor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luorid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21" w:rsidRPr="00040D70" w:rsidRDefault="00F56321" w:rsidP="00F56321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572"/>
        <w:gridCol w:w="3058"/>
        <w:gridCol w:w="1003"/>
        <w:gridCol w:w="2127"/>
      </w:tblGrid>
      <w:tr w:rsidR="00F56321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F56321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fluoridated water and toothpastes, seafood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formation of bones and teeth, prevents decay of teeth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tooth decay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discolored teeth, nausea, vomiting</w:t>
            </w:r>
          </w:p>
        </w:tc>
      </w:tr>
    </w:tbl>
    <w:p w:rsidR="00F56321" w:rsidRPr="00040D70" w:rsidRDefault="00F56321" w:rsidP="00F56321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F56321" w:rsidRPr="00040D70" w:rsidRDefault="00F56321" w:rsidP="00F56321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6" style="width:0;height:1.5pt" o:hralign="center" o:hrstd="t" o:hr="t" fillcolor="#aca899" stroked="f"/>
        </w:pict>
      </w:r>
    </w:p>
    <w:p w:rsidR="00F56321" w:rsidRPr="00040D70" w:rsidRDefault="00244849" w:rsidP="00F56321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476375" cy="523875"/>
            <wp:effectExtent l="0" t="0" r="9525" b="9525"/>
            <wp:docPr id="31" name="Picture 31" descr="Iod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odin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21" w:rsidRPr="00040D70" w:rsidRDefault="00F56321" w:rsidP="00F56321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57"/>
        <w:gridCol w:w="1922"/>
        <w:gridCol w:w="4305"/>
        <w:gridCol w:w="1176"/>
      </w:tblGrid>
      <w:tr w:rsidR="00F56321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F56321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iodized salt, seafood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production of thyroid hormone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enlarged thyroid, weight gain, retardation of infant both mentally and physically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enlarged thyroid</w:t>
            </w:r>
          </w:p>
        </w:tc>
      </w:tr>
    </w:tbl>
    <w:p w:rsidR="00F56321" w:rsidRPr="00040D70" w:rsidRDefault="00F56321" w:rsidP="00F56321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F56321" w:rsidRPr="00040D70" w:rsidRDefault="00F56321" w:rsidP="00F56321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7" style="width:0;height:1.5pt" o:hralign="center" o:hrstd="t" o:hr="t" fillcolor="#aca899" stroked="f"/>
        </w:pict>
      </w:r>
    </w:p>
    <w:p w:rsidR="00F56321" w:rsidRPr="00040D70" w:rsidRDefault="00244849" w:rsidP="00F56321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123950" cy="457200"/>
            <wp:effectExtent l="0" t="0" r="0" b="0"/>
            <wp:docPr id="32" name="Picture 32" descr="Ir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ro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321" w:rsidRPr="00040D70" w:rsidRDefault="00F56321" w:rsidP="00F56321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2"/>
        <w:gridCol w:w="2162"/>
        <w:gridCol w:w="3092"/>
        <w:gridCol w:w="894"/>
      </w:tblGrid>
      <w:tr w:rsidR="00F56321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F56321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red meat, organ meat, egg yolk, legumes, enriched cereals and breads, green leafy vegetables, dried fruits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helps produce hemoglobin which carries oxygen from the lungs to body cells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anemia, infections, weakness, fatigue, itchy skin, concave nails, pale nailbeds and eye membranes, can't regulate body temperature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6321" w:rsidRPr="00040D70" w:rsidRDefault="00F56321" w:rsidP="00F56321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infections</w:t>
            </w:r>
          </w:p>
        </w:tc>
      </w:tr>
    </w:tbl>
    <w:p w:rsidR="00F56321" w:rsidRPr="00040D70" w:rsidRDefault="00F56321" w:rsidP="00F56321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8" style="width:0;height:1.5pt" o:hralign="center" o:hrstd="t" o:hr="t" fillcolor="#aca899" stroked="f"/>
        </w:pict>
      </w:r>
    </w:p>
    <w:p w:rsidR="00040D70" w:rsidRPr="00040D70" w:rsidRDefault="00244849" w:rsidP="00040D70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514600" cy="542925"/>
            <wp:effectExtent l="0" t="0" r="0" b="9525"/>
            <wp:docPr id="33" name="Picture 33" descr="Phospho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hosphoru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23"/>
        <w:gridCol w:w="4089"/>
        <w:gridCol w:w="1458"/>
        <w:gridCol w:w="1190"/>
      </w:tblGrid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meat, eggs, poultry, milk products, legumes, nuts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strong bones and teeth, buffer in acid-base balance, helps emulsify and transport fat, oxidation of carbohydrates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 </w:t>
            </w:r>
            <w:r w:rsidR="00833E5B">
              <w:rPr>
                <w:color w:val="000000"/>
                <w:sz w:val="20"/>
                <w:szCs w:val="20"/>
              </w:rPr>
              <w:t>Anemia, Muscle weakness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calcium deficiency</w:t>
            </w:r>
          </w:p>
        </w:tc>
      </w:tr>
    </w:tbl>
    <w:p w:rsidR="00040D70" w:rsidRPr="00040D70" w:rsidRDefault="00040D70" w:rsidP="00040D70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39" style="width:0;height:1.5pt" o:hralign="center" o:hrstd="t" o:hr="t" fillcolor="#aca899" stroked="f"/>
        </w:pict>
      </w:r>
    </w:p>
    <w:p w:rsidR="00040D70" w:rsidRPr="00040D70" w:rsidRDefault="00244849" w:rsidP="00040D70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228850" cy="476250"/>
            <wp:effectExtent l="0" t="0" r="0" b="0"/>
            <wp:docPr id="34" name="Picture 34" descr="Potas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otassi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9"/>
        <w:gridCol w:w="2961"/>
        <w:gridCol w:w="1720"/>
        <w:gridCol w:w="2040"/>
      </w:tblGrid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legumes, meat, vegetables, bananas, milk, fruit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fluid balance, transmission of nerve impulses, helps in the making of 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muscle weakness, fatigue, confusion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muscle weakness, abnormal heart beat, vomiting</w:t>
            </w:r>
          </w:p>
        </w:tc>
      </w:tr>
    </w:tbl>
    <w:p w:rsidR="00040D70" w:rsidRPr="00040D70" w:rsidRDefault="00040D70" w:rsidP="00040D70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40" style="width:0;height:1.5pt" o:hralign="center" o:hrstd="t" o:hr="t" fillcolor="#aca899" stroked="f"/>
        </w:pict>
      </w:r>
    </w:p>
    <w:p w:rsidR="00040D70" w:rsidRPr="00040D70" w:rsidRDefault="00244849" w:rsidP="00040D70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2228850" cy="476250"/>
            <wp:effectExtent l="0" t="0" r="0" b="0"/>
            <wp:docPr id="35" name="Picture 35" descr="Potass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otassium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39"/>
        <w:gridCol w:w="2961"/>
        <w:gridCol w:w="1720"/>
        <w:gridCol w:w="2040"/>
      </w:tblGrid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legumes, meat, vegetables, bananas, milk, fruit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fluid balance, transmission of nerve impulses, helps in the making of protein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muscle weakness, fatigue, confusion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muscle weakness, abnormal heart beat, vomiting</w:t>
            </w:r>
          </w:p>
        </w:tc>
      </w:tr>
    </w:tbl>
    <w:p w:rsidR="00040D70" w:rsidRPr="00040D70" w:rsidRDefault="00040D70" w:rsidP="00040D70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41" style="width:0;height:1.5pt" o:hralign="center" o:hrstd="t" o:hr="t" fillcolor="#aca899" stroked="f"/>
        </w:pict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42" style="width:0;height:1.5pt" o:hralign="center" o:hrstd="t" o:hr="t" fillcolor="#aca899" stroked="f"/>
        </w:pict>
      </w:r>
    </w:p>
    <w:p w:rsidR="00040D70" w:rsidRPr="00040D70" w:rsidRDefault="00244849" w:rsidP="00040D70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1676400" cy="476250"/>
            <wp:effectExtent l="0" t="0" r="0" b="0"/>
            <wp:docPr id="36" name="Picture 36" descr="So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dium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7"/>
        <w:gridCol w:w="2586"/>
        <w:gridCol w:w="1872"/>
        <w:gridCol w:w="2225"/>
      </w:tblGrid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salt, in most foods, large amount in processed food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fluid balance, acid-base balance, transmission of nerve impulses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muscle cramps, weakness, loss of appetite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hypertension (high blood pressure) in some people</w:t>
            </w:r>
          </w:p>
        </w:tc>
      </w:tr>
    </w:tbl>
    <w:p w:rsidR="00040D70" w:rsidRPr="00040D70" w:rsidRDefault="00040D70" w:rsidP="00040D70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pict>
          <v:rect id="_x0000_i1043" style="width:0;height:1.5pt" o:hralign="center" o:hrstd="t" o:hr="t" fillcolor="#aca899" stroked="f"/>
        </w:pict>
      </w:r>
    </w:p>
    <w:p w:rsidR="00040D70" w:rsidRPr="00040D70" w:rsidRDefault="00244849" w:rsidP="00040D70">
      <w:pPr>
        <w:jc w:val="center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1123950" cy="466725"/>
            <wp:effectExtent l="0" t="0" r="0" b="9525"/>
            <wp:docPr id="37" name="Picture 37" descr="Z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Zinc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D70" w:rsidRPr="00040D70" w:rsidRDefault="00040D70" w:rsidP="00040D70">
      <w:pPr>
        <w:rPr>
          <w:color w:val="000000"/>
          <w:sz w:val="20"/>
          <w:szCs w:val="20"/>
        </w:rPr>
      </w:pPr>
    </w:p>
    <w:tbl>
      <w:tblPr>
        <w:tblW w:w="0" w:type="auto"/>
        <w:jc w:val="center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28"/>
        <w:gridCol w:w="2232"/>
        <w:gridCol w:w="2596"/>
        <w:gridCol w:w="2104"/>
      </w:tblGrid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Food Sources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Functions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Deficiency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b/>
                <w:bCs/>
                <w:color w:val="000000"/>
                <w:sz w:val="20"/>
                <w:szCs w:val="20"/>
              </w:rPr>
              <w:t>Toxicity</w:t>
            </w:r>
          </w:p>
        </w:tc>
      </w:tr>
      <w:tr w:rsidR="00040D70" w:rsidRPr="00040D7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meat, poultry, fish, whole grain cereals and breads, legumes, nuts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activates enzymes for important functions, production of insulin, making of sperm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growth retardation, diarrhea, vomiting, delay in puberty, weakness, dry skin, delay in wound healing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40D70" w:rsidRPr="00040D70" w:rsidRDefault="00040D70" w:rsidP="00040D70">
            <w:pPr>
              <w:rPr>
                <w:color w:val="000000"/>
                <w:sz w:val="20"/>
                <w:szCs w:val="20"/>
              </w:rPr>
            </w:pPr>
            <w:r w:rsidRPr="00040D70">
              <w:rPr>
                <w:color w:val="000000"/>
                <w:sz w:val="20"/>
                <w:szCs w:val="20"/>
              </w:rPr>
              <w:t>anemia, increase LDL cholesterol, muscle pain, fever, nausea, vomiting</w:t>
            </w:r>
          </w:p>
        </w:tc>
      </w:tr>
    </w:tbl>
    <w:p w:rsidR="00040D70" w:rsidRPr="00040D70" w:rsidRDefault="00040D70" w:rsidP="00040D70">
      <w:pPr>
        <w:spacing w:after="240"/>
        <w:rPr>
          <w:color w:val="000000"/>
          <w:sz w:val="20"/>
          <w:szCs w:val="20"/>
        </w:rPr>
      </w:pPr>
      <w:r w:rsidRPr="00040D70">
        <w:rPr>
          <w:color w:val="000000"/>
          <w:sz w:val="20"/>
          <w:szCs w:val="20"/>
        </w:rPr>
        <w:br/>
      </w:r>
    </w:p>
    <w:p w:rsidR="00F56321" w:rsidRPr="00040D70" w:rsidRDefault="00F56321" w:rsidP="00F56321">
      <w:pPr>
        <w:jc w:val="center"/>
        <w:rPr>
          <w:color w:val="000000"/>
          <w:sz w:val="20"/>
          <w:szCs w:val="20"/>
        </w:rPr>
      </w:pPr>
    </w:p>
    <w:p w:rsidR="00AF4C85" w:rsidRPr="00040D70" w:rsidRDefault="00AF4C85" w:rsidP="00AF4C85">
      <w:pPr>
        <w:jc w:val="center"/>
        <w:rPr>
          <w:color w:val="000000"/>
          <w:sz w:val="20"/>
          <w:szCs w:val="20"/>
        </w:rPr>
      </w:pPr>
    </w:p>
    <w:p w:rsidR="00AF4C85" w:rsidRPr="00040D70" w:rsidRDefault="00AF4C85" w:rsidP="00AF4C85">
      <w:pPr>
        <w:jc w:val="center"/>
        <w:rPr>
          <w:color w:val="000000"/>
          <w:sz w:val="20"/>
          <w:szCs w:val="20"/>
        </w:rPr>
      </w:pPr>
    </w:p>
    <w:p w:rsidR="00AF4C85" w:rsidRPr="00040D70" w:rsidRDefault="00AF4C85" w:rsidP="00AF4C85">
      <w:pPr>
        <w:jc w:val="center"/>
        <w:rPr>
          <w:color w:val="000000"/>
          <w:sz w:val="20"/>
          <w:szCs w:val="20"/>
        </w:rPr>
      </w:pPr>
    </w:p>
    <w:p w:rsidR="00AF4C85" w:rsidRPr="00040D70" w:rsidRDefault="00AF4C85" w:rsidP="00AF4C85">
      <w:pPr>
        <w:rPr>
          <w:sz w:val="20"/>
          <w:szCs w:val="20"/>
        </w:rPr>
      </w:pPr>
    </w:p>
    <w:sectPr w:rsidR="00AF4C85" w:rsidRPr="00040D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849"/>
    <w:rsid w:val="00040D70"/>
    <w:rsid w:val="001E6AE8"/>
    <w:rsid w:val="00244849"/>
    <w:rsid w:val="006747A3"/>
    <w:rsid w:val="00833E5B"/>
    <w:rsid w:val="00AF4C85"/>
    <w:rsid w:val="00F5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F4C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AF4C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wanson\Vitamins%20&amp;%20%20Minerals%20Cha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Vitamins &amp;  Minerals Chart</Template>
  <TotalTime>1</TotalTime>
  <Pages>5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Issaquah School District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Sue        PLMS-STAFF</dc:creator>
  <cp:lastModifiedBy>Swanson, Sue        PLMS-STAFF</cp:lastModifiedBy>
  <cp:revision>1</cp:revision>
  <cp:lastPrinted>2005-04-18T16:26:00Z</cp:lastPrinted>
  <dcterms:created xsi:type="dcterms:W3CDTF">2014-10-09T15:16:00Z</dcterms:created>
  <dcterms:modified xsi:type="dcterms:W3CDTF">2014-10-09T15:17:00Z</dcterms:modified>
</cp:coreProperties>
</file>