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D2562" w14:textId="77777777" w:rsidR="000A5E0E" w:rsidRDefault="00526F9B" w:rsidP="00B96B53">
      <w:pPr>
        <w:spacing w:after="240"/>
        <w:jc w:val="right"/>
      </w:pPr>
      <w:bookmarkStart w:id="0" w:name="_GoBack"/>
      <w:bookmarkEnd w:id="0"/>
      <w:r>
        <w:t xml:space="preserve">Name: _________________________     </w:t>
      </w:r>
      <w:proofErr w:type="spellStart"/>
      <w:r>
        <w:t>Pd</w:t>
      </w:r>
      <w:proofErr w:type="spellEnd"/>
      <w:r>
        <w:t xml:space="preserve">: _____     </w:t>
      </w:r>
      <w:proofErr w:type="spellStart"/>
      <w:r>
        <w:t>Ast</w:t>
      </w:r>
      <w:proofErr w:type="spellEnd"/>
      <w:r>
        <w:t>: _____</w:t>
      </w:r>
    </w:p>
    <w:p w14:paraId="0C3D2563" w14:textId="77777777" w:rsidR="00526F9B" w:rsidRPr="00526F9B" w:rsidRDefault="00526F9B" w:rsidP="00B96B53">
      <w:pPr>
        <w:spacing w:after="240"/>
        <w:jc w:val="center"/>
        <w:rPr>
          <w:rFonts w:ascii="Arial" w:hAnsi="Arial" w:cs="Arial"/>
          <w:b/>
          <w:u w:val="single"/>
        </w:rPr>
      </w:pPr>
      <w:r w:rsidRPr="00526F9B">
        <w:rPr>
          <w:rFonts w:ascii="Arial" w:hAnsi="Arial" w:cs="Arial"/>
          <w:b/>
          <w:u w:val="single"/>
        </w:rPr>
        <w:t>Mechanical Energy Lab</w:t>
      </w:r>
    </w:p>
    <w:p w14:paraId="0C3D2564" w14:textId="77777777" w:rsidR="00EF4281" w:rsidRPr="00EF4281" w:rsidRDefault="00F31A74" w:rsidP="00EF4281">
      <w:pPr>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59264" behindDoc="1" locked="0" layoutInCell="1" allowOverlap="1" wp14:anchorId="0C3D257E" wp14:editId="0C3D257F">
                <wp:simplePos x="0" y="0"/>
                <wp:positionH relativeFrom="column">
                  <wp:posOffset>4460875</wp:posOffset>
                </wp:positionH>
                <wp:positionV relativeFrom="paragraph">
                  <wp:posOffset>1648460</wp:posOffset>
                </wp:positionV>
                <wp:extent cx="2385060" cy="412750"/>
                <wp:effectExtent l="3175" t="0" r="2540" b="0"/>
                <wp:wrapTight wrapText="bothSides">
                  <wp:wrapPolygon edited="0">
                    <wp:start x="-86" y="0"/>
                    <wp:lineTo x="-86" y="21068"/>
                    <wp:lineTo x="21600" y="21068"/>
                    <wp:lineTo x="21600" y="0"/>
                    <wp:lineTo x="-86"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D2582" w14:textId="77777777" w:rsidR="00EF4281" w:rsidRPr="007E2313" w:rsidRDefault="00EF4281" w:rsidP="00EF4281">
                            <w:pPr>
                              <w:rPr>
                                <w:i/>
                                <w:sz w:val="20"/>
                                <w:szCs w:val="20"/>
                              </w:rPr>
                            </w:pPr>
                            <w:r w:rsidRPr="00EF4281">
                              <w:rPr>
                                <w:b/>
                                <w:sz w:val="20"/>
                                <w:szCs w:val="20"/>
                              </w:rPr>
                              <w:t xml:space="preserve">Figure </w:t>
                            </w:r>
                            <w:proofErr w:type="gramStart"/>
                            <w:r w:rsidRPr="00EF4281">
                              <w:rPr>
                                <w:b/>
                                <w:sz w:val="20"/>
                                <w:szCs w:val="20"/>
                              </w:rPr>
                              <w:t>1</w:t>
                            </w:r>
                            <w:proofErr w:type="gramEnd"/>
                            <w:r w:rsidRPr="007E2313">
                              <w:rPr>
                                <w:sz w:val="20"/>
                                <w:szCs w:val="20"/>
                              </w:rPr>
                              <w:t xml:space="preserve"> –</w:t>
                            </w:r>
                            <w:r w:rsidRPr="007E2313">
                              <w:rPr>
                                <w:i/>
                                <w:sz w:val="20"/>
                                <w:szCs w:val="20"/>
                              </w:rPr>
                              <w:t xml:space="preserve"> A circus act uses a teete</w:t>
                            </w:r>
                            <w:r>
                              <w:rPr>
                                <w:i/>
                                <w:sz w:val="20"/>
                                <w:szCs w:val="20"/>
                              </w:rPr>
                              <w:t>r-</w:t>
                            </w:r>
                            <w:r w:rsidRPr="007E2313">
                              <w:rPr>
                                <w:i/>
                                <w:sz w:val="20"/>
                                <w:szCs w:val="20"/>
                              </w:rPr>
                              <w:t>board to launch an acrobat into the air.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3D257E" id="_x0000_t202" coordsize="21600,21600" o:spt="202" path="m,l,21600r21600,l21600,xe">
                <v:stroke joinstyle="miter"/>
                <v:path gradientshapeok="t" o:connecttype="rect"/>
              </v:shapetype>
              <v:shape id="Text Box 4" o:spid="_x0000_s1026" type="#_x0000_t202" style="position:absolute;margin-left:351.25pt;margin-top:129.8pt;width:187.8pt;height: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3gwIAAA8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" stroked="f">
                <v:textbox>
                  <w:txbxContent>
                    <w:p w14:paraId="0C3D2582" w14:textId="77777777" w:rsidR="00EF4281" w:rsidRPr="007E2313" w:rsidRDefault="00EF4281" w:rsidP="00EF4281">
                      <w:pPr>
                        <w:rPr>
                          <w:i/>
                          <w:sz w:val="20"/>
                          <w:szCs w:val="20"/>
                        </w:rPr>
                      </w:pPr>
                      <w:r w:rsidRPr="00EF4281">
                        <w:rPr>
                          <w:b/>
                          <w:sz w:val="20"/>
                          <w:szCs w:val="20"/>
                        </w:rPr>
                        <w:t xml:space="preserve">Figure </w:t>
                      </w:r>
                      <w:proofErr w:type="gramStart"/>
                      <w:r w:rsidRPr="00EF4281">
                        <w:rPr>
                          <w:b/>
                          <w:sz w:val="20"/>
                          <w:szCs w:val="20"/>
                        </w:rPr>
                        <w:t>1</w:t>
                      </w:r>
                      <w:proofErr w:type="gramEnd"/>
                      <w:r w:rsidRPr="007E2313">
                        <w:rPr>
                          <w:sz w:val="20"/>
                          <w:szCs w:val="20"/>
                        </w:rPr>
                        <w:t xml:space="preserve"> –</w:t>
                      </w:r>
                      <w:r w:rsidRPr="007E2313">
                        <w:rPr>
                          <w:i/>
                          <w:sz w:val="20"/>
                          <w:szCs w:val="20"/>
                        </w:rPr>
                        <w:t xml:space="preserve"> A circus act uses a teete</w:t>
                      </w:r>
                      <w:r>
                        <w:rPr>
                          <w:i/>
                          <w:sz w:val="20"/>
                          <w:szCs w:val="20"/>
                        </w:rPr>
                        <w:t>r-</w:t>
                      </w:r>
                      <w:r w:rsidRPr="007E2313">
                        <w:rPr>
                          <w:i/>
                          <w:sz w:val="20"/>
                          <w:szCs w:val="20"/>
                        </w:rPr>
                        <w:t>board to launch an acrobat into the air.</w:t>
                      </w:r>
                    </w:p>
                  </w:txbxContent>
                </v:textbox>
                <w10:wrap type="tight"/>
              </v:shape>
            </w:pict>
          </mc:Fallback>
        </mc:AlternateContent>
      </w:r>
      <w:r w:rsidR="00FB7DF8" w:rsidRPr="00EF4281">
        <w:rPr>
          <w:rFonts w:asciiTheme="minorHAnsi" w:hAnsiTheme="minorHAnsi" w:cs="Arial"/>
          <w:b/>
          <w:noProof/>
        </w:rPr>
        <w:drawing>
          <wp:anchor distT="0" distB="0" distL="114300" distR="114300" simplePos="0" relativeHeight="251660800" behindDoc="0" locked="0" layoutInCell="1" allowOverlap="1" wp14:anchorId="0C3D2580" wp14:editId="0C3D2581">
            <wp:simplePos x="0" y="0"/>
            <wp:positionH relativeFrom="column">
              <wp:posOffset>4465955</wp:posOffset>
            </wp:positionH>
            <wp:positionV relativeFrom="paragraph">
              <wp:posOffset>25400</wp:posOffset>
            </wp:positionV>
            <wp:extent cx="2400300" cy="16402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grayscl/>
                      <a:lum bright="40000" contrast="40000"/>
                    </a:blip>
                    <a:srcRect/>
                    <a:stretch>
                      <a:fillRect/>
                    </a:stretch>
                  </pic:blipFill>
                  <pic:spPr bwMode="auto">
                    <a:xfrm>
                      <a:off x="0" y="0"/>
                      <a:ext cx="2400300" cy="1640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26F9B" w:rsidRPr="00EF4281">
        <w:rPr>
          <w:rFonts w:asciiTheme="minorHAnsi" w:hAnsiTheme="minorHAnsi" w:cs="Arial"/>
          <w:b/>
        </w:rPr>
        <w:t xml:space="preserve">INTRODUCTION: </w:t>
      </w:r>
      <w:r w:rsidR="00526F9B" w:rsidRPr="00EF4281">
        <w:rPr>
          <w:rFonts w:asciiTheme="minorHAnsi" w:hAnsiTheme="minorHAnsi" w:cs="Arial"/>
        </w:rPr>
        <w:t xml:space="preserve">The </w:t>
      </w:r>
      <w:r w:rsidR="00526F9B" w:rsidRPr="00EF4281">
        <w:rPr>
          <w:rFonts w:asciiTheme="minorHAnsi" w:hAnsiTheme="minorHAnsi" w:cs="Arial"/>
          <w:b/>
        </w:rPr>
        <w:t>law of</w:t>
      </w:r>
      <w:r w:rsidR="00526F9B" w:rsidRPr="00EF4281">
        <w:rPr>
          <w:rFonts w:asciiTheme="minorHAnsi" w:hAnsiTheme="minorHAnsi" w:cs="Arial"/>
        </w:rPr>
        <w:t xml:space="preserve"> </w:t>
      </w:r>
      <w:r w:rsidR="00526F9B" w:rsidRPr="00EF4281">
        <w:rPr>
          <w:rFonts w:asciiTheme="minorHAnsi" w:hAnsiTheme="minorHAnsi" w:cs="Arial"/>
          <w:b/>
        </w:rPr>
        <w:t>conservation of energy</w:t>
      </w:r>
      <w:r w:rsidR="00526F9B" w:rsidRPr="00EF4281">
        <w:rPr>
          <w:rFonts w:asciiTheme="minorHAnsi" w:hAnsiTheme="minorHAnsi" w:cs="Arial"/>
        </w:rPr>
        <w:t xml:space="preserve"> states that </w:t>
      </w:r>
      <w:r w:rsidR="00526F9B" w:rsidRPr="00EF4281">
        <w:rPr>
          <w:rFonts w:asciiTheme="minorHAnsi" w:hAnsiTheme="minorHAnsi" w:cs="Arial"/>
          <w:i/>
        </w:rPr>
        <w:t xml:space="preserve">energy </w:t>
      </w:r>
      <w:proofErr w:type="gramStart"/>
      <w:r w:rsidR="00526F9B" w:rsidRPr="00EF4281">
        <w:rPr>
          <w:rFonts w:asciiTheme="minorHAnsi" w:hAnsiTheme="minorHAnsi" w:cs="Arial"/>
          <w:i/>
        </w:rPr>
        <w:t>is neither created nor destroyed</w:t>
      </w:r>
      <w:proofErr w:type="gramEnd"/>
      <w:r w:rsidR="00526F9B" w:rsidRPr="00EF4281">
        <w:rPr>
          <w:rFonts w:asciiTheme="minorHAnsi" w:hAnsiTheme="minorHAnsi" w:cs="Arial"/>
        </w:rPr>
        <w:t>; instead, energy is converted into different forms or transferred into other objects.</w:t>
      </w:r>
      <w:r w:rsidR="0096137F" w:rsidRPr="00EF4281">
        <w:rPr>
          <w:rFonts w:asciiTheme="minorHAnsi" w:hAnsiTheme="minorHAnsi" w:cs="Arial"/>
        </w:rPr>
        <w:t xml:space="preserve">  </w:t>
      </w:r>
      <w:r w:rsidR="00EF4281" w:rsidRPr="00EF4281">
        <w:rPr>
          <w:rFonts w:asciiTheme="minorHAnsi" w:hAnsiTheme="minorHAnsi" w:cs="Arial"/>
        </w:rPr>
        <w:t xml:space="preserve">Depending on the system, however, some energy </w:t>
      </w:r>
      <w:proofErr w:type="gramStart"/>
      <w:r w:rsidR="00EF4281" w:rsidRPr="00EF4281">
        <w:rPr>
          <w:rFonts w:asciiTheme="minorHAnsi" w:hAnsiTheme="minorHAnsi" w:cs="Arial"/>
        </w:rPr>
        <w:t>may be exchanged</w:t>
      </w:r>
      <w:proofErr w:type="gramEnd"/>
      <w:r w:rsidR="00EF4281" w:rsidRPr="00EF4281">
        <w:rPr>
          <w:rFonts w:asciiTheme="minorHAnsi" w:hAnsiTheme="minorHAnsi" w:cs="Arial"/>
        </w:rPr>
        <w:t xml:space="preserve"> with the surrounding environment.</w:t>
      </w:r>
      <w:r w:rsidR="00CE7837">
        <w:rPr>
          <w:rFonts w:asciiTheme="minorHAnsi" w:hAnsiTheme="minorHAnsi" w:cs="Arial"/>
        </w:rPr>
        <w:t xml:space="preserve">  Circus performers using a </w:t>
      </w:r>
      <w:proofErr w:type="gramStart"/>
      <w:r w:rsidR="00CE7837">
        <w:rPr>
          <w:rFonts w:asciiTheme="minorHAnsi" w:hAnsiTheme="minorHAnsi" w:cs="Arial"/>
        </w:rPr>
        <w:t>teeter-board</w:t>
      </w:r>
      <w:proofErr w:type="gramEnd"/>
      <w:r w:rsidR="00CE7837">
        <w:rPr>
          <w:rFonts w:asciiTheme="minorHAnsi" w:hAnsiTheme="minorHAnsi" w:cs="Arial"/>
        </w:rPr>
        <w:t xml:space="preserve"> to launch acrobats into the air is an example of such a system.  </w:t>
      </w:r>
      <w:r w:rsidR="00CE7837" w:rsidRPr="00CE7837">
        <w:rPr>
          <w:rFonts w:asciiTheme="minorHAnsi" w:hAnsiTheme="minorHAnsi" w:cs="Arial"/>
        </w:rPr>
        <w:t>For the per</w:t>
      </w:r>
      <w:r w:rsidR="00CE7837">
        <w:rPr>
          <w:rFonts w:asciiTheme="minorHAnsi" w:hAnsiTheme="minorHAnsi" w:cs="Arial"/>
        </w:rPr>
        <w:t>formers</w:t>
      </w:r>
      <w:r w:rsidR="00CE7837" w:rsidRPr="00CE7837">
        <w:rPr>
          <w:rFonts w:asciiTheme="minorHAnsi" w:hAnsiTheme="minorHAnsi" w:cs="Arial"/>
        </w:rPr>
        <w:t xml:space="preserve">, knowing exactly how high the acrobat </w:t>
      </w:r>
      <w:proofErr w:type="gramStart"/>
      <w:r w:rsidR="00CE7837" w:rsidRPr="00CE7837">
        <w:rPr>
          <w:rFonts w:asciiTheme="minorHAnsi" w:hAnsiTheme="minorHAnsi" w:cs="Arial"/>
        </w:rPr>
        <w:t>will be launched</w:t>
      </w:r>
      <w:proofErr w:type="gramEnd"/>
      <w:r w:rsidR="00CE7837" w:rsidRPr="00CE7837">
        <w:rPr>
          <w:rFonts w:asciiTheme="minorHAnsi" w:hAnsiTheme="minorHAnsi" w:cs="Arial"/>
        </w:rPr>
        <w:t xml:space="preserve"> is very important, so they must understand how to </w:t>
      </w:r>
      <w:r w:rsidR="00CE7837">
        <w:rPr>
          <w:rFonts w:asciiTheme="minorHAnsi" w:hAnsiTheme="minorHAnsi" w:cs="Arial"/>
        </w:rPr>
        <w:t xml:space="preserve">manipulate the energy in the system to consistently </w:t>
      </w:r>
      <w:r w:rsidR="00CE7837" w:rsidRPr="00CE7837">
        <w:rPr>
          <w:rFonts w:asciiTheme="minorHAnsi" w:hAnsiTheme="minorHAnsi" w:cs="Arial"/>
        </w:rPr>
        <w:t>influence the height of the launch</w:t>
      </w:r>
      <w:r w:rsidR="00CE7837">
        <w:rPr>
          <w:rFonts w:asciiTheme="minorHAnsi" w:hAnsiTheme="minorHAnsi" w:cs="Arial"/>
        </w:rPr>
        <w:t>ed acrobat</w:t>
      </w:r>
      <w:r w:rsidR="00CE7837" w:rsidRPr="00CE7837">
        <w:rPr>
          <w:rFonts w:asciiTheme="minorHAnsi" w:hAnsiTheme="minorHAnsi" w:cs="Arial"/>
        </w:rPr>
        <w:t xml:space="preserve">.  In this </w:t>
      </w:r>
      <w:proofErr w:type="gramStart"/>
      <w:r w:rsidR="00CE7837" w:rsidRPr="00CE7837">
        <w:rPr>
          <w:rFonts w:asciiTheme="minorHAnsi" w:hAnsiTheme="minorHAnsi" w:cs="Arial"/>
        </w:rPr>
        <w:t>investigation</w:t>
      </w:r>
      <w:proofErr w:type="gramEnd"/>
      <w:r w:rsidR="00CE7837" w:rsidRPr="00CE7837">
        <w:rPr>
          <w:rFonts w:asciiTheme="minorHAnsi" w:hAnsiTheme="minorHAnsi" w:cs="Arial"/>
        </w:rPr>
        <w:t xml:space="preserve"> you will use a model of a teeter-board to explore this relationship between </w:t>
      </w:r>
      <w:r w:rsidR="00CE7837">
        <w:rPr>
          <w:rFonts w:asciiTheme="minorHAnsi" w:hAnsiTheme="minorHAnsi" w:cs="Arial"/>
        </w:rPr>
        <w:t>mechanical energy</w:t>
      </w:r>
      <w:r w:rsidR="00CE7837" w:rsidRPr="00CE7837">
        <w:rPr>
          <w:rFonts w:asciiTheme="minorHAnsi" w:hAnsiTheme="minorHAnsi" w:cs="Arial"/>
        </w:rPr>
        <w:t xml:space="preserve"> and launch height.</w:t>
      </w:r>
    </w:p>
    <w:p w14:paraId="0C3D2565" w14:textId="29DB92CE" w:rsidR="00FB7DF8" w:rsidRPr="00FB7DF8" w:rsidRDefault="00FB7DF8" w:rsidP="00FB7DF8">
      <w:pPr>
        <w:ind w:firstLine="720"/>
        <w:rPr>
          <w:rFonts w:asciiTheme="minorHAnsi" w:hAnsiTheme="minorHAnsi" w:cs="Arial"/>
        </w:rPr>
      </w:pPr>
      <w:r w:rsidRPr="00FB7DF8">
        <w:rPr>
          <w:rFonts w:asciiTheme="minorHAnsi" w:hAnsiTheme="minorHAnsi" w:cs="Arial"/>
          <w:b/>
        </w:rPr>
        <w:t>Mechanical energy</w:t>
      </w:r>
      <w:r>
        <w:rPr>
          <w:rFonts w:asciiTheme="minorHAnsi" w:hAnsiTheme="minorHAnsi" w:cs="Arial"/>
        </w:rPr>
        <w:t xml:space="preserve"> is energy that </w:t>
      </w:r>
      <w:proofErr w:type="gramStart"/>
      <w:r>
        <w:rPr>
          <w:rFonts w:asciiTheme="minorHAnsi" w:hAnsiTheme="minorHAnsi" w:cs="Arial"/>
        </w:rPr>
        <w:t>is based</w:t>
      </w:r>
      <w:proofErr w:type="gramEnd"/>
      <w:r>
        <w:rPr>
          <w:rFonts w:asciiTheme="minorHAnsi" w:hAnsiTheme="minorHAnsi" w:cs="Arial"/>
        </w:rPr>
        <w:t xml:space="preserve"> on the motion or position of an object.  </w:t>
      </w:r>
      <w:r w:rsidRPr="00FB7DF8">
        <w:rPr>
          <w:rFonts w:asciiTheme="minorHAnsi" w:hAnsiTheme="minorHAnsi" w:cs="Arial"/>
        </w:rPr>
        <w:t xml:space="preserve">There are two types of mechanical energy, kinetic energy and potential energy.  When energy is stored in one form or another it </w:t>
      </w:r>
      <w:proofErr w:type="gramStart"/>
      <w:r w:rsidRPr="00FB7DF8">
        <w:rPr>
          <w:rFonts w:asciiTheme="minorHAnsi" w:hAnsiTheme="minorHAnsi" w:cs="Arial"/>
        </w:rPr>
        <w:t>is called</w:t>
      </w:r>
      <w:proofErr w:type="gramEnd"/>
      <w:r w:rsidRPr="00FB7DF8">
        <w:rPr>
          <w:rFonts w:asciiTheme="minorHAnsi" w:hAnsiTheme="minorHAnsi" w:cs="Arial"/>
        </w:rPr>
        <w:t xml:space="preserve"> </w:t>
      </w:r>
      <w:r w:rsidRPr="00FB7DF8">
        <w:rPr>
          <w:rFonts w:asciiTheme="minorHAnsi" w:hAnsiTheme="minorHAnsi" w:cs="Arial"/>
          <w:b/>
        </w:rPr>
        <w:t>potential energy</w:t>
      </w:r>
      <w:r w:rsidRPr="00FB7DF8">
        <w:rPr>
          <w:rFonts w:asciiTheme="minorHAnsi" w:hAnsiTheme="minorHAnsi" w:cs="Arial"/>
        </w:rPr>
        <w:t xml:space="preserve">.  Chemical energy and nuclear energy </w:t>
      </w:r>
      <w:proofErr w:type="gramStart"/>
      <w:r w:rsidRPr="00FB7DF8">
        <w:rPr>
          <w:rFonts w:asciiTheme="minorHAnsi" w:hAnsiTheme="minorHAnsi" w:cs="Arial"/>
        </w:rPr>
        <w:t>could be considered</w:t>
      </w:r>
      <w:proofErr w:type="gramEnd"/>
      <w:r w:rsidRPr="00FB7DF8">
        <w:rPr>
          <w:rFonts w:asciiTheme="minorHAnsi" w:hAnsiTheme="minorHAnsi" w:cs="Arial"/>
        </w:rPr>
        <w:t xml:space="preserve"> types of potential energy, since they depend on energy that is stored in chemical bonds and in the nuclei of atoms.  Mechanical energy, however, is stored based on the position of an object. </w:t>
      </w:r>
      <w:r w:rsidR="004C5D8B">
        <w:rPr>
          <w:rFonts w:asciiTheme="minorHAnsi" w:hAnsiTheme="minorHAnsi" w:cs="Arial"/>
        </w:rPr>
        <w:t xml:space="preserve">When objects </w:t>
      </w:r>
      <w:proofErr w:type="gramStart"/>
      <w:r w:rsidR="004C5D8B">
        <w:rPr>
          <w:rFonts w:asciiTheme="minorHAnsi" w:hAnsiTheme="minorHAnsi" w:cs="Arial"/>
        </w:rPr>
        <w:t>are lifted</w:t>
      </w:r>
      <w:proofErr w:type="gramEnd"/>
      <w:r w:rsidR="004C5D8B">
        <w:rPr>
          <w:rFonts w:asciiTheme="minorHAnsi" w:hAnsiTheme="minorHAnsi" w:cs="Arial"/>
        </w:rPr>
        <w:t xml:space="preserve"> off the ground, they are given</w:t>
      </w:r>
      <w:r w:rsidRPr="00FB7DF8">
        <w:rPr>
          <w:rFonts w:asciiTheme="minorHAnsi" w:hAnsiTheme="minorHAnsi" w:cs="Arial"/>
        </w:rPr>
        <w:t xml:space="preserve"> </w:t>
      </w:r>
      <w:r w:rsidRPr="00FB7DF8">
        <w:rPr>
          <w:rFonts w:asciiTheme="minorHAnsi" w:hAnsiTheme="minorHAnsi" w:cs="Arial"/>
          <w:b/>
        </w:rPr>
        <w:t>gravitational potential energy</w:t>
      </w:r>
      <w:r w:rsidRPr="00FB7DF8">
        <w:rPr>
          <w:rFonts w:asciiTheme="minorHAnsi" w:hAnsiTheme="minorHAnsi" w:cs="Arial"/>
        </w:rPr>
        <w:t xml:space="preserve"> (</w:t>
      </w:r>
      <w:r w:rsidRPr="00FB7DF8">
        <w:rPr>
          <w:rFonts w:asciiTheme="minorHAnsi" w:hAnsiTheme="minorHAnsi" w:cs="Arial"/>
          <w:b/>
        </w:rPr>
        <w:t>GPE</w:t>
      </w:r>
      <w:r w:rsidRPr="00FB7DF8">
        <w:rPr>
          <w:rFonts w:asciiTheme="minorHAnsi" w:hAnsiTheme="minorHAnsi" w:cs="Arial"/>
        </w:rPr>
        <w:t xml:space="preserve">).  GPE depends on the object’s </w:t>
      </w:r>
      <w:r w:rsidRPr="004C5D8B">
        <w:rPr>
          <w:rFonts w:asciiTheme="minorHAnsi" w:hAnsiTheme="minorHAnsi" w:cs="Arial"/>
          <w:u w:val="single"/>
        </w:rPr>
        <w:t>mass</w:t>
      </w:r>
      <w:r w:rsidRPr="00FB7DF8">
        <w:rPr>
          <w:rFonts w:asciiTheme="minorHAnsi" w:hAnsiTheme="minorHAnsi" w:cs="Arial"/>
        </w:rPr>
        <w:t xml:space="preserve">, the </w:t>
      </w:r>
      <w:r w:rsidRPr="004C5D8B">
        <w:rPr>
          <w:rFonts w:asciiTheme="minorHAnsi" w:hAnsiTheme="minorHAnsi" w:cs="Arial"/>
          <w:u w:val="single"/>
        </w:rPr>
        <w:t>acceleration due to gravity</w:t>
      </w:r>
      <w:r w:rsidRPr="00FB7DF8">
        <w:rPr>
          <w:rFonts w:asciiTheme="minorHAnsi" w:hAnsiTheme="minorHAnsi" w:cs="Arial"/>
        </w:rPr>
        <w:t xml:space="preserve"> on Earth (</w:t>
      </w:r>
      <w:r w:rsidRPr="00FB7DF8">
        <w:rPr>
          <w:rFonts w:asciiTheme="minorHAnsi" w:hAnsiTheme="minorHAnsi" w:cs="Arial"/>
          <w:i/>
        </w:rPr>
        <w:t>constant</w:t>
      </w:r>
      <w:r w:rsidRPr="00FB7DF8">
        <w:rPr>
          <w:rFonts w:asciiTheme="minorHAnsi" w:hAnsiTheme="minorHAnsi" w:cs="Arial"/>
        </w:rPr>
        <w:t xml:space="preserve">), and the </w:t>
      </w:r>
      <w:r w:rsidRPr="004C5D8B">
        <w:rPr>
          <w:rFonts w:asciiTheme="minorHAnsi" w:hAnsiTheme="minorHAnsi" w:cs="Arial"/>
          <w:u w:val="single"/>
        </w:rPr>
        <w:t>height</w:t>
      </w:r>
      <w:r w:rsidRPr="00FB7DF8">
        <w:rPr>
          <w:rFonts w:asciiTheme="minorHAnsi" w:hAnsiTheme="minorHAnsi" w:cs="Arial"/>
        </w:rPr>
        <w:t xml:space="preserve"> of the object.  We use the equations:</w:t>
      </w:r>
    </w:p>
    <w:p w14:paraId="0C3D2566" w14:textId="77777777" w:rsidR="00FB7DF8" w:rsidRPr="00FB7DF8" w:rsidRDefault="00FB7DF8" w:rsidP="00FB7DF8">
      <w:pPr>
        <w:ind w:firstLine="720"/>
        <w:rPr>
          <w:rFonts w:asciiTheme="minorHAnsi" w:hAnsiTheme="minorHAnsi" w:cs="Arial"/>
          <w:sz w:val="12"/>
          <w:szCs w:val="12"/>
        </w:rPr>
      </w:pPr>
    </w:p>
    <w:p w14:paraId="0C3D2567" w14:textId="77777777" w:rsidR="00FB7DF8" w:rsidRPr="00FB7DF8" w:rsidRDefault="00FB7DF8" w:rsidP="00FB7DF8">
      <w:pPr>
        <w:ind w:firstLine="720"/>
        <w:rPr>
          <w:rFonts w:asciiTheme="minorHAnsi" w:hAnsiTheme="minorHAnsi" w:cs="Arial"/>
        </w:rPr>
      </w:pPr>
      <w:r w:rsidRPr="00FB7DF8">
        <w:rPr>
          <w:rFonts w:asciiTheme="minorHAnsi" w:hAnsiTheme="minorHAnsi" w:cs="Arial"/>
          <w:b/>
        </w:rPr>
        <w:t xml:space="preserve">GPE = m </w:t>
      </w:r>
      <w:r w:rsidRPr="002B587E">
        <w:rPr>
          <w:rFonts w:asciiTheme="minorHAnsi" w:hAnsiTheme="minorHAnsi" w:cs="Arial"/>
        </w:rPr>
        <w:t>x</w:t>
      </w:r>
      <w:r w:rsidRPr="00FB7DF8">
        <w:rPr>
          <w:rFonts w:asciiTheme="minorHAnsi" w:hAnsiTheme="minorHAnsi" w:cs="Arial"/>
          <w:b/>
        </w:rPr>
        <w:t xml:space="preserve"> g </w:t>
      </w:r>
      <w:r w:rsidRPr="002B587E">
        <w:rPr>
          <w:rFonts w:asciiTheme="minorHAnsi" w:hAnsiTheme="minorHAnsi" w:cs="Arial"/>
        </w:rPr>
        <w:t>x</w:t>
      </w:r>
      <w:r w:rsidRPr="00FB7DF8">
        <w:rPr>
          <w:rFonts w:asciiTheme="minorHAnsi" w:hAnsiTheme="minorHAnsi" w:cs="Arial"/>
          <w:b/>
        </w:rPr>
        <w:t xml:space="preserve"> h</w:t>
      </w:r>
      <w:r w:rsidRPr="00FB7DF8">
        <w:rPr>
          <w:rFonts w:asciiTheme="minorHAnsi" w:hAnsiTheme="minorHAnsi" w:cs="Arial"/>
        </w:rPr>
        <w:tab/>
        <w:t xml:space="preserve">(g = 9.8 </w:t>
      </w:r>
      <w:r w:rsidRPr="00FB7DF8">
        <w:rPr>
          <w:rFonts w:asciiTheme="minorHAnsi" w:hAnsiTheme="minorHAnsi" w:cs="Arial"/>
          <w:vertAlign w:val="superscript"/>
        </w:rPr>
        <w:t>m</w:t>
      </w:r>
      <w:r w:rsidRPr="00FB7DF8">
        <w:rPr>
          <w:rFonts w:asciiTheme="minorHAnsi" w:hAnsiTheme="minorHAnsi" w:cs="Arial"/>
        </w:rPr>
        <w:t>/</w:t>
      </w:r>
      <w:r w:rsidRPr="00FB7DF8">
        <w:rPr>
          <w:rFonts w:asciiTheme="minorHAnsi" w:hAnsiTheme="minorHAnsi" w:cs="Arial"/>
          <w:vertAlign w:val="subscript"/>
        </w:rPr>
        <w:t>s</w:t>
      </w:r>
      <w:r w:rsidRPr="00FB7DF8">
        <w:rPr>
          <w:rFonts w:asciiTheme="minorHAnsi" w:hAnsiTheme="minorHAnsi" w:cs="Arial"/>
          <w:vertAlign w:val="superscript"/>
        </w:rPr>
        <w:t>2</w:t>
      </w:r>
      <w:r w:rsidRPr="00FB7DF8">
        <w:rPr>
          <w:rFonts w:asciiTheme="minorHAnsi" w:hAnsiTheme="minorHAnsi" w:cs="Arial"/>
        </w:rPr>
        <w:t>)</w:t>
      </w:r>
      <w:r w:rsidRPr="00FB7DF8">
        <w:rPr>
          <w:rFonts w:asciiTheme="minorHAnsi" w:hAnsiTheme="minorHAnsi" w:cs="Arial"/>
        </w:rPr>
        <w:tab/>
      </w:r>
      <w:r w:rsidRPr="00FB7DF8">
        <w:rPr>
          <w:rFonts w:asciiTheme="minorHAnsi" w:hAnsiTheme="minorHAnsi" w:cs="Arial"/>
        </w:rPr>
        <w:tab/>
      </w:r>
      <w:r w:rsidRPr="00FB7DF8">
        <w:rPr>
          <w:rFonts w:asciiTheme="minorHAnsi" w:hAnsiTheme="minorHAnsi" w:cs="Arial"/>
          <w:i/>
        </w:rPr>
        <w:t>or</w:t>
      </w:r>
      <w:r w:rsidRPr="00FB7DF8">
        <w:rPr>
          <w:rFonts w:asciiTheme="minorHAnsi" w:hAnsiTheme="minorHAnsi" w:cs="Arial"/>
        </w:rPr>
        <w:tab/>
      </w:r>
      <w:r w:rsidRPr="00FB7DF8">
        <w:rPr>
          <w:rFonts w:asciiTheme="minorHAnsi" w:hAnsiTheme="minorHAnsi" w:cs="Arial"/>
        </w:rPr>
        <w:tab/>
        <w:t>GPE = W x h     (W = m x g)</w:t>
      </w:r>
    </w:p>
    <w:p w14:paraId="0C3D2568" w14:textId="77777777" w:rsidR="00FB7DF8" w:rsidRPr="00FB7DF8" w:rsidRDefault="00FB7DF8" w:rsidP="00FB7DF8">
      <w:pPr>
        <w:ind w:firstLine="720"/>
        <w:rPr>
          <w:rFonts w:asciiTheme="minorHAnsi" w:hAnsiTheme="minorHAnsi" w:cs="Arial"/>
          <w:sz w:val="12"/>
          <w:szCs w:val="12"/>
        </w:rPr>
      </w:pPr>
    </w:p>
    <w:p w14:paraId="0C3D2569" w14:textId="1750AB5E" w:rsidR="00FB7DF8" w:rsidRPr="00FB7DF8" w:rsidRDefault="00FB7DF8" w:rsidP="00FB7DF8">
      <w:pPr>
        <w:rPr>
          <w:rFonts w:asciiTheme="minorHAnsi" w:hAnsiTheme="minorHAnsi" w:cs="Arial"/>
        </w:rPr>
      </w:pPr>
      <w:r w:rsidRPr="00FB7DF8">
        <w:rPr>
          <w:rFonts w:asciiTheme="minorHAnsi" w:hAnsiTheme="minorHAnsi" w:cs="Arial"/>
        </w:rPr>
        <w:t xml:space="preserve">When potential energy </w:t>
      </w:r>
      <w:proofErr w:type="gramStart"/>
      <w:r w:rsidRPr="00FB7DF8">
        <w:rPr>
          <w:rFonts w:asciiTheme="minorHAnsi" w:hAnsiTheme="minorHAnsi" w:cs="Arial"/>
        </w:rPr>
        <w:t>is used</w:t>
      </w:r>
      <w:proofErr w:type="gramEnd"/>
      <w:r w:rsidRPr="00FB7DF8">
        <w:rPr>
          <w:rFonts w:asciiTheme="minorHAnsi" w:hAnsiTheme="minorHAnsi" w:cs="Arial"/>
        </w:rPr>
        <w:t xml:space="preserve"> to set an object in motion</w:t>
      </w:r>
      <w:r w:rsidR="004C5D8B">
        <w:rPr>
          <w:rFonts w:asciiTheme="minorHAnsi" w:hAnsiTheme="minorHAnsi" w:cs="Arial"/>
        </w:rPr>
        <w:t>,</w:t>
      </w:r>
      <w:r w:rsidRPr="00FB7DF8">
        <w:rPr>
          <w:rFonts w:asciiTheme="minorHAnsi" w:hAnsiTheme="minorHAnsi" w:cs="Arial"/>
        </w:rPr>
        <w:t xml:space="preserve"> it </w:t>
      </w:r>
      <w:r w:rsidR="004C5D8B">
        <w:rPr>
          <w:rFonts w:asciiTheme="minorHAnsi" w:hAnsiTheme="minorHAnsi" w:cs="Arial"/>
        </w:rPr>
        <w:t>is converted</w:t>
      </w:r>
      <w:r w:rsidRPr="00FB7DF8">
        <w:rPr>
          <w:rFonts w:asciiTheme="minorHAnsi" w:hAnsiTheme="minorHAnsi" w:cs="Arial"/>
        </w:rPr>
        <w:t xml:space="preserve"> into </w:t>
      </w:r>
      <w:r w:rsidRPr="00FB7DF8">
        <w:rPr>
          <w:rFonts w:asciiTheme="minorHAnsi" w:hAnsiTheme="minorHAnsi" w:cs="Arial"/>
          <w:b/>
        </w:rPr>
        <w:t>kinetic energy</w:t>
      </w:r>
      <w:r w:rsidRPr="00FB7DF8">
        <w:rPr>
          <w:rFonts w:asciiTheme="minorHAnsi" w:hAnsiTheme="minorHAnsi" w:cs="Arial"/>
        </w:rPr>
        <w:t xml:space="preserve"> (</w:t>
      </w:r>
      <w:r w:rsidRPr="00FB7DF8">
        <w:rPr>
          <w:rFonts w:asciiTheme="minorHAnsi" w:hAnsiTheme="minorHAnsi" w:cs="Arial"/>
          <w:b/>
        </w:rPr>
        <w:t>KE</w:t>
      </w:r>
      <w:r w:rsidRPr="00FB7DF8">
        <w:rPr>
          <w:rFonts w:asciiTheme="minorHAnsi" w:hAnsiTheme="minorHAnsi" w:cs="Arial"/>
        </w:rPr>
        <w:t xml:space="preserve">). KE depends on the </w:t>
      </w:r>
      <w:r w:rsidRPr="004C5D8B">
        <w:rPr>
          <w:rFonts w:asciiTheme="minorHAnsi" w:hAnsiTheme="minorHAnsi" w:cs="Arial"/>
          <w:u w:val="single"/>
        </w:rPr>
        <w:t>mass</w:t>
      </w:r>
      <w:r w:rsidRPr="00FB7DF8">
        <w:rPr>
          <w:rFonts w:asciiTheme="minorHAnsi" w:hAnsiTheme="minorHAnsi" w:cs="Arial"/>
        </w:rPr>
        <w:t xml:space="preserve"> of </w:t>
      </w:r>
      <w:proofErr w:type="gramStart"/>
      <w:r w:rsidRPr="00FB7DF8">
        <w:rPr>
          <w:rFonts w:asciiTheme="minorHAnsi" w:hAnsiTheme="minorHAnsi" w:cs="Arial"/>
        </w:rPr>
        <w:t xml:space="preserve">the object and how fast it is moving (its </w:t>
      </w:r>
      <w:r w:rsidRPr="004C5D8B">
        <w:rPr>
          <w:rFonts w:asciiTheme="minorHAnsi" w:hAnsiTheme="minorHAnsi" w:cs="Arial"/>
          <w:u w:val="single"/>
        </w:rPr>
        <w:t>velocity</w:t>
      </w:r>
      <w:r w:rsidRPr="00FB7DF8">
        <w:rPr>
          <w:rFonts w:asciiTheme="minorHAnsi" w:hAnsiTheme="minorHAnsi" w:cs="Arial"/>
        </w:rPr>
        <w:t>)</w:t>
      </w:r>
      <w:proofErr w:type="gramEnd"/>
      <w:r w:rsidRPr="00FB7DF8">
        <w:rPr>
          <w:rFonts w:asciiTheme="minorHAnsi" w:hAnsiTheme="minorHAnsi" w:cs="Arial"/>
        </w:rPr>
        <w:t xml:space="preserve">.  It </w:t>
      </w:r>
      <w:proofErr w:type="gramStart"/>
      <w:r w:rsidRPr="00FB7DF8">
        <w:rPr>
          <w:rFonts w:asciiTheme="minorHAnsi" w:hAnsiTheme="minorHAnsi" w:cs="Arial"/>
        </w:rPr>
        <w:t>is calculated</w:t>
      </w:r>
      <w:proofErr w:type="gramEnd"/>
      <w:r w:rsidRPr="00FB7DF8">
        <w:rPr>
          <w:rFonts w:asciiTheme="minorHAnsi" w:hAnsiTheme="minorHAnsi" w:cs="Arial"/>
        </w:rPr>
        <w:t xml:space="preserve"> using the equation</w:t>
      </w:r>
      <w:r w:rsidR="004C5D8B">
        <w:rPr>
          <w:rFonts w:asciiTheme="minorHAnsi" w:hAnsiTheme="minorHAnsi" w:cs="Arial"/>
        </w:rPr>
        <w:t>s</w:t>
      </w:r>
      <w:r w:rsidRPr="00FB7DF8">
        <w:rPr>
          <w:rFonts w:asciiTheme="minorHAnsi" w:hAnsiTheme="minorHAnsi" w:cs="Arial"/>
        </w:rPr>
        <w:t>:</w:t>
      </w:r>
    </w:p>
    <w:p w14:paraId="0C3D256A" w14:textId="77777777" w:rsidR="00FB7DF8" w:rsidRPr="00FB7DF8" w:rsidRDefault="00FB7DF8" w:rsidP="00FB7DF8">
      <w:pPr>
        <w:ind w:firstLine="720"/>
        <w:rPr>
          <w:rFonts w:asciiTheme="minorHAnsi" w:hAnsiTheme="minorHAnsi" w:cs="Arial"/>
          <w:sz w:val="12"/>
          <w:szCs w:val="12"/>
        </w:rPr>
      </w:pPr>
    </w:p>
    <w:p w14:paraId="0C3D256B" w14:textId="77777777" w:rsidR="00FB7DF8" w:rsidRPr="00FB7DF8" w:rsidRDefault="00FB7DF8" w:rsidP="00FB7DF8">
      <w:pPr>
        <w:ind w:firstLine="720"/>
        <w:rPr>
          <w:rFonts w:asciiTheme="minorHAnsi" w:hAnsiTheme="minorHAnsi" w:cs="Arial"/>
        </w:rPr>
      </w:pPr>
      <w:r w:rsidRPr="00FB7DF8">
        <w:rPr>
          <w:rFonts w:asciiTheme="minorHAnsi" w:hAnsiTheme="minorHAnsi" w:cs="Arial"/>
          <w:b/>
        </w:rPr>
        <w:t xml:space="preserve">KE = (½) </w:t>
      </w:r>
      <w:r w:rsidRPr="002B587E">
        <w:rPr>
          <w:rFonts w:asciiTheme="minorHAnsi" w:hAnsiTheme="minorHAnsi" w:cs="Arial"/>
        </w:rPr>
        <w:t>x</w:t>
      </w:r>
      <w:r w:rsidRPr="00FB7DF8">
        <w:rPr>
          <w:rFonts w:asciiTheme="minorHAnsi" w:hAnsiTheme="minorHAnsi" w:cs="Arial"/>
          <w:b/>
        </w:rPr>
        <w:t xml:space="preserve"> m </w:t>
      </w:r>
      <w:r w:rsidRPr="002B587E">
        <w:rPr>
          <w:rFonts w:asciiTheme="minorHAnsi" w:hAnsiTheme="minorHAnsi" w:cs="Arial"/>
        </w:rPr>
        <w:t>x</w:t>
      </w:r>
      <w:r w:rsidRPr="00FB7DF8">
        <w:rPr>
          <w:rFonts w:asciiTheme="minorHAnsi" w:hAnsiTheme="minorHAnsi" w:cs="Arial"/>
          <w:b/>
        </w:rPr>
        <w:t xml:space="preserve"> v</w:t>
      </w:r>
      <w:r w:rsidRPr="00FB7DF8">
        <w:rPr>
          <w:rFonts w:asciiTheme="minorHAnsi" w:hAnsiTheme="minorHAnsi" w:cs="Arial"/>
          <w:b/>
          <w:vertAlign w:val="superscript"/>
        </w:rPr>
        <w:t>2</w:t>
      </w:r>
      <w:r w:rsidRPr="00FB7DF8">
        <w:rPr>
          <w:rFonts w:asciiTheme="minorHAnsi" w:hAnsiTheme="minorHAnsi" w:cs="Arial"/>
        </w:rPr>
        <w:tab/>
      </w:r>
      <w:r w:rsidRPr="00FB7DF8">
        <w:rPr>
          <w:rFonts w:asciiTheme="minorHAnsi" w:hAnsiTheme="minorHAnsi" w:cs="Arial"/>
        </w:rPr>
        <w:tab/>
      </w:r>
      <w:r w:rsidRPr="00FB7DF8">
        <w:rPr>
          <w:rFonts w:asciiTheme="minorHAnsi" w:hAnsiTheme="minorHAnsi" w:cs="Arial"/>
          <w:i/>
        </w:rPr>
        <w:t>or</w:t>
      </w:r>
      <w:r w:rsidRPr="00FB7DF8">
        <w:rPr>
          <w:rFonts w:asciiTheme="minorHAnsi" w:hAnsiTheme="minorHAnsi" w:cs="Arial"/>
        </w:rPr>
        <w:tab/>
      </w:r>
      <w:r w:rsidRPr="00FB7DF8">
        <w:rPr>
          <w:rFonts w:asciiTheme="minorHAnsi" w:hAnsiTheme="minorHAnsi" w:cs="Arial"/>
        </w:rPr>
        <w:tab/>
        <w:t>KE = (m x v</w:t>
      </w:r>
      <w:r w:rsidRPr="00FB7DF8">
        <w:rPr>
          <w:rFonts w:asciiTheme="minorHAnsi" w:hAnsiTheme="minorHAnsi" w:cs="Arial"/>
          <w:vertAlign w:val="superscript"/>
        </w:rPr>
        <w:t>2</w:t>
      </w:r>
      <w:r w:rsidRPr="00FB7DF8">
        <w:rPr>
          <w:rFonts w:asciiTheme="minorHAnsi" w:hAnsiTheme="minorHAnsi" w:cs="Arial"/>
        </w:rPr>
        <w:t>) ÷ 2</w:t>
      </w:r>
    </w:p>
    <w:p w14:paraId="0C3D256C" w14:textId="77777777" w:rsidR="00FB7DF8" w:rsidRPr="00FB7DF8" w:rsidRDefault="00FB7DF8" w:rsidP="00FB7DF8">
      <w:pPr>
        <w:ind w:firstLine="720"/>
        <w:rPr>
          <w:rFonts w:asciiTheme="minorHAnsi" w:hAnsiTheme="minorHAnsi" w:cs="Arial"/>
          <w:sz w:val="12"/>
          <w:szCs w:val="12"/>
        </w:rPr>
      </w:pPr>
    </w:p>
    <w:p w14:paraId="0C3D256D" w14:textId="77777777" w:rsidR="00CE7837" w:rsidRDefault="00FB7DF8" w:rsidP="00FB7DF8">
      <w:pPr>
        <w:rPr>
          <w:rFonts w:asciiTheme="minorHAnsi" w:hAnsiTheme="minorHAnsi" w:cs="Arial"/>
        </w:rPr>
      </w:pPr>
      <w:r>
        <w:rPr>
          <w:rFonts w:asciiTheme="minorHAnsi" w:hAnsiTheme="minorHAnsi" w:cs="Arial"/>
        </w:rPr>
        <w:t>A</w:t>
      </w:r>
      <w:r w:rsidRPr="00FB7DF8">
        <w:rPr>
          <w:rFonts w:asciiTheme="minorHAnsi" w:hAnsiTheme="minorHAnsi" w:cs="Arial"/>
        </w:rPr>
        <w:t xml:space="preserve">crobats using a </w:t>
      </w:r>
      <w:proofErr w:type="gramStart"/>
      <w:r w:rsidRPr="00FB7DF8">
        <w:rPr>
          <w:rFonts w:asciiTheme="minorHAnsi" w:hAnsiTheme="minorHAnsi" w:cs="Arial"/>
        </w:rPr>
        <w:t>teeter-board</w:t>
      </w:r>
      <w:proofErr w:type="gramEnd"/>
      <w:r w:rsidRPr="00FB7DF8">
        <w:rPr>
          <w:rFonts w:asciiTheme="minorHAnsi" w:hAnsiTheme="minorHAnsi" w:cs="Arial"/>
        </w:rPr>
        <w:t xml:space="preserve"> to launch a person into the air </w:t>
      </w:r>
      <w:r>
        <w:rPr>
          <w:rFonts w:asciiTheme="minorHAnsi" w:hAnsiTheme="minorHAnsi" w:cs="Arial"/>
        </w:rPr>
        <w:t>is an</w:t>
      </w:r>
      <w:r w:rsidRPr="00FB7DF8">
        <w:rPr>
          <w:rFonts w:asciiTheme="minorHAnsi" w:hAnsiTheme="minorHAnsi" w:cs="Arial"/>
        </w:rPr>
        <w:t xml:space="preserve"> example of conversions between KE and PE</w:t>
      </w:r>
      <w:r>
        <w:rPr>
          <w:rFonts w:asciiTheme="minorHAnsi" w:hAnsiTheme="minorHAnsi" w:cs="Arial"/>
        </w:rPr>
        <w:t>.</w:t>
      </w:r>
    </w:p>
    <w:p w14:paraId="0C3D256E" w14:textId="77777777" w:rsidR="00EF4281" w:rsidRPr="004C5D8B" w:rsidRDefault="00EF4281" w:rsidP="00EF4281">
      <w:pPr>
        <w:rPr>
          <w:rFonts w:asciiTheme="minorHAnsi" w:hAnsiTheme="minorHAnsi" w:cs="Arial"/>
          <w:b/>
          <w:sz w:val="12"/>
        </w:rPr>
      </w:pPr>
    </w:p>
    <w:p w14:paraId="0C3D256F" w14:textId="393E0FF1" w:rsidR="005B56EA" w:rsidRDefault="00132DF8" w:rsidP="00EF4281">
      <w:pPr>
        <w:rPr>
          <w:rFonts w:asciiTheme="minorHAnsi" w:hAnsiTheme="minorHAnsi" w:cs="Arial"/>
          <w:b/>
        </w:rPr>
      </w:pPr>
      <w:r w:rsidRPr="00EF4281">
        <w:rPr>
          <w:rFonts w:asciiTheme="minorHAnsi" w:hAnsiTheme="minorHAnsi" w:cs="Arial"/>
          <w:b/>
        </w:rPr>
        <w:t xml:space="preserve">TASK: </w:t>
      </w:r>
      <w:r w:rsidR="00E624B9">
        <w:rPr>
          <w:rFonts w:asciiTheme="minorHAnsi" w:hAnsiTheme="minorHAnsi" w:cs="Arial"/>
        </w:rPr>
        <w:t>U</w:t>
      </w:r>
      <w:r w:rsidR="00842E92" w:rsidRPr="005B56EA">
        <w:rPr>
          <w:rFonts w:asciiTheme="minorHAnsi" w:hAnsiTheme="minorHAnsi" w:cs="Arial"/>
        </w:rPr>
        <w:t xml:space="preserve">se </w:t>
      </w:r>
      <w:r w:rsidR="00842E92" w:rsidRPr="00E624B9">
        <w:rPr>
          <w:rFonts w:asciiTheme="minorHAnsi" w:hAnsiTheme="minorHAnsi" w:cs="Arial"/>
          <w:i/>
        </w:rPr>
        <w:t xml:space="preserve">at least </w:t>
      </w:r>
      <w:r w:rsidR="004D58E0" w:rsidRPr="00E624B9">
        <w:rPr>
          <w:rFonts w:asciiTheme="minorHAnsi" w:hAnsiTheme="minorHAnsi" w:cs="Arial"/>
          <w:b/>
          <w:i/>
        </w:rPr>
        <w:t>three</w:t>
      </w:r>
      <w:r w:rsidR="00842E92" w:rsidRPr="00E624B9">
        <w:rPr>
          <w:rFonts w:asciiTheme="minorHAnsi" w:hAnsiTheme="minorHAnsi" w:cs="Arial"/>
          <w:i/>
        </w:rPr>
        <w:t xml:space="preserve"> different masses of clay</w:t>
      </w:r>
      <w:r w:rsidR="00842E92" w:rsidRPr="005B56EA">
        <w:rPr>
          <w:rFonts w:asciiTheme="minorHAnsi" w:hAnsiTheme="minorHAnsi" w:cs="Arial"/>
        </w:rPr>
        <w:t xml:space="preserve"> and a </w:t>
      </w:r>
      <w:proofErr w:type="gramStart"/>
      <w:r w:rsidR="00842E92" w:rsidRPr="005B56EA">
        <w:rPr>
          <w:rFonts w:asciiTheme="minorHAnsi" w:hAnsiTheme="minorHAnsi" w:cs="Arial"/>
        </w:rPr>
        <w:t>teeter-board</w:t>
      </w:r>
      <w:proofErr w:type="gramEnd"/>
      <w:r w:rsidR="00842E92" w:rsidRPr="005B56EA">
        <w:rPr>
          <w:rFonts w:asciiTheme="minorHAnsi" w:hAnsiTheme="minorHAnsi" w:cs="Arial"/>
        </w:rPr>
        <w:t xml:space="preserve"> to </w:t>
      </w:r>
      <w:r w:rsidR="00842E92" w:rsidRPr="00E624B9">
        <w:rPr>
          <w:rFonts w:asciiTheme="minorHAnsi" w:hAnsiTheme="minorHAnsi" w:cs="Arial"/>
        </w:rPr>
        <w:t xml:space="preserve">launch a </w:t>
      </w:r>
      <w:r w:rsidR="00E624B9" w:rsidRPr="00E624B9">
        <w:rPr>
          <w:rFonts w:asciiTheme="minorHAnsi" w:hAnsiTheme="minorHAnsi" w:cs="Arial"/>
        </w:rPr>
        <w:t>figurine</w:t>
      </w:r>
      <w:r w:rsidR="00842E92" w:rsidRPr="00E624B9">
        <w:rPr>
          <w:rFonts w:asciiTheme="minorHAnsi" w:hAnsiTheme="minorHAnsi" w:cs="Arial"/>
        </w:rPr>
        <w:t xml:space="preserve"> </w:t>
      </w:r>
      <w:r w:rsidR="00842E92" w:rsidRPr="00E624B9">
        <w:rPr>
          <w:rFonts w:asciiTheme="minorHAnsi" w:hAnsiTheme="minorHAnsi" w:cs="Arial"/>
          <w:b/>
          <w:i/>
        </w:rPr>
        <w:t xml:space="preserve">exactly </w:t>
      </w:r>
      <w:r w:rsidR="004C5D8B">
        <w:rPr>
          <w:rFonts w:asciiTheme="minorHAnsi" w:hAnsiTheme="minorHAnsi" w:cs="Arial"/>
          <w:b/>
          <w:i/>
        </w:rPr>
        <w:t>40 centi</w:t>
      </w:r>
      <w:r w:rsidR="00842E92" w:rsidRPr="00E624B9">
        <w:rPr>
          <w:rFonts w:asciiTheme="minorHAnsi" w:hAnsiTheme="minorHAnsi" w:cs="Arial"/>
          <w:b/>
          <w:i/>
        </w:rPr>
        <w:t>meters (</w:t>
      </w:r>
      <w:r w:rsidR="004C5D8B">
        <w:rPr>
          <w:rFonts w:asciiTheme="minorHAnsi" w:hAnsiTheme="minorHAnsi" w:cs="Arial"/>
          <w:b/>
          <w:i/>
        </w:rPr>
        <w:t xml:space="preserve">0.4 </w:t>
      </w:r>
      <w:r w:rsidR="00842E92" w:rsidRPr="00E624B9">
        <w:rPr>
          <w:rFonts w:asciiTheme="minorHAnsi" w:hAnsiTheme="minorHAnsi" w:cs="Arial"/>
          <w:b/>
          <w:i/>
        </w:rPr>
        <w:t>m)</w:t>
      </w:r>
      <w:r w:rsidR="00842E92" w:rsidRPr="005B56EA">
        <w:rPr>
          <w:rFonts w:asciiTheme="minorHAnsi" w:hAnsiTheme="minorHAnsi" w:cs="Arial"/>
        </w:rPr>
        <w:t xml:space="preserve"> into the </w:t>
      </w:r>
      <w:r w:rsidR="00842E92" w:rsidRPr="00E624B9">
        <w:rPr>
          <w:rFonts w:asciiTheme="minorHAnsi" w:hAnsiTheme="minorHAnsi" w:cs="Arial"/>
        </w:rPr>
        <w:t>air (</w:t>
      </w:r>
      <w:r w:rsidR="00F541BF" w:rsidRPr="00E624B9">
        <w:rPr>
          <w:rFonts w:asciiTheme="minorHAnsi" w:hAnsiTheme="minorHAnsi" w:cs="Arial"/>
          <w:sz w:val="20"/>
        </w:rPr>
        <w:t xml:space="preserve">average height between </w:t>
      </w:r>
      <w:r w:rsidR="004C5D8B">
        <w:rPr>
          <w:rFonts w:asciiTheme="minorHAnsi" w:hAnsiTheme="minorHAnsi" w:cs="Arial"/>
          <w:sz w:val="20"/>
        </w:rPr>
        <w:t>3</w:t>
      </w:r>
      <w:r w:rsidR="00E624B9" w:rsidRPr="00E624B9">
        <w:rPr>
          <w:rFonts w:asciiTheme="minorHAnsi" w:hAnsiTheme="minorHAnsi" w:cs="Arial"/>
          <w:sz w:val="20"/>
        </w:rPr>
        <w:t>9</w:t>
      </w:r>
      <w:r w:rsidR="004C5D8B">
        <w:rPr>
          <w:rFonts w:asciiTheme="minorHAnsi" w:hAnsiTheme="minorHAnsi" w:cs="Arial"/>
          <w:sz w:val="20"/>
        </w:rPr>
        <w:t xml:space="preserve"> </w:t>
      </w:r>
      <w:r w:rsidR="00F541BF" w:rsidRPr="00E624B9">
        <w:rPr>
          <w:rFonts w:asciiTheme="minorHAnsi" w:hAnsiTheme="minorHAnsi" w:cs="Arial"/>
          <w:sz w:val="20"/>
        </w:rPr>
        <w:t xml:space="preserve">cm and </w:t>
      </w:r>
      <w:r w:rsidR="004C5D8B">
        <w:rPr>
          <w:rFonts w:asciiTheme="minorHAnsi" w:hAnsiTheme="minorHAnsi" w:cs="Arial"/>
          <w:sz w:val="20"/>
        </w:rPr>
        <w:t>4</w:t>
      </w:r>
      <w:r w:rsidR="00E624B9" w:rsidRPr="00E624B9">
        <w:rPr>
          <w:rFonts w:asciiTheme="minorHAnsi" w:hAnsiTheme="minorHAnsi" w:cs="Arial"/>
          <w:sz w:val="20"/>
        </w:rPr>
        <w:t>1</w:t>
      </w:r>
      <w:r w:rsidR="004C5D8B">
        <w:rPr>
          <w:rFonts w:asciiTheme="minorHAnsi" w:hAnsiTheme="minorHAnsi" w:cs="Arial"/>
          <w:sz w:val="20"/>
        </w:rPr>
        <w:t xml:space="preserve"> </w:t>
      </w:r>
      <w:r w:rsidR="00F541BF" w:rsidRPr="00E624B9">
        <w:rPr>
          <w:rFonts w:asciiTheme="minorHAnsi" w:hAnsiTheme="minorHAnsi" w:cs="Arial"/>
          <w:sz w:val="20"/>
        </w:rPr>
        <w:t>cm</w:t>
      </w:r>
      <w:r w:rsidR="00842E92" w:rsidRPr="00E624B9">
        <w:rPr>
          <w:rFonts w:asciiTheme="minorHAnsi" w:hAnsiTheme="minorHAnsi" w:cs="Arial"/>
        </w:rPr>
        <w:t>).</w:t>
      </w:r>
      <w:r w:rsidR="00E624B9">
        <w:rPr>
          <w:rFonts w:asciiTheme="minorHAnsi" w:hAnsiTheme="minorHAnsi" w:cs="Arial"/>
        </w:rPr>
        <w:t xml:space="preserve">  Determine the relationship between the mass of the clay and the drop height required to get the correct launch height.</w:t>
      </w:r>
    </w:p>
    <w:p w14:paraId="0C3D2570" w14:textId="77777777" w:rsidR="005B56EA" w:rsidRPr="004C5D8B" w:rsidRDefault="005B56EA" w:rsidP="00EF4281">
      <w:pPr>
        <w:rPr>
          <w:rFonts w:asciiTheme="minorHAnsi" w:hAnsiTheme="minorHAnsi" w:cs="Arial"/>
          <w:b/>
          <w:sz w:val="12"/>
        </w:rPr>
      </w:pPr>
    </w:p>
    <w:p w14:paraId="0C3D2571" w14:textId="798E13B7" w:rsidR="00EF4281" w:rsidRPr="004C5D8B" w:rsidRDefault="005B56EA" w:rsidP="00EF4281">
      <w:pPr>
        <w:rPr>
          <w:rFonts w:asciiTheme="minorHAnsi" w:hAnsiTheme="minorHAnsi" w:cs="Arial"/>
          <w:b/>
          <w:sz w:val="12"/>
        </w:rPr>
      </w:pPr>
      <w:r>
        <w:rPr>
          <w:rFonts w:asciiTheme="minorHAnsi" w:hAnsiTheme="minorHAnsi" w:cs="Arial"/>
          <w:b/>
        </w:rPr>
        <w:t xml:space="preserve">QUESTION:  </w:t>
      </w:r>
      <w:r w:rsidR="00E624B9">
        <w:rPr>
          <w:rFonts w:asciiTheme="minorHAnsi" w:hAnsiTheme="minorHAnsi" w:cs="Arial"/>
          <w:b/>
          <w:i/>
        </w:rPr>
        <w:t xml:space="preserve">How is the mass of clay related to the drop height required to launch the figurine </w:t>
      </w:r>
      <w:r w:rsidR="004C5D8B">
        <w:rPr>
          <w:rFonts w:asciiTheme="minorHAnsi" w:hAnsiTheme="minorHAnsi" w:cs="Arial"/>
          <w:b/>
          <w:i/>
        </w:rPr>
        <w:t>40 cm</w:t>
      </w:r>
      <w:r w:rsidR="00E624B9">
        <w:rPr>
          <w:rFonts w:asciiTheme="minorHAnsi" w:hAnsiTheme="minorHAnsi" w:cs="Arial"/>
          <w:b/>
          <w:i/>
        </w:rPr>
        <w:t xml:space="preserve"> high</w:t>
      </w:r>
      <w:r>
        <w:rPr>
          <w:rFonts w:asciiTheme="minorHAnsi" w:hAnsiTheme="minorHAnsi" w:cs="Arial"/>
          <w:b/>
          <w:i/>
        </w:rPr>
        <w:t>?</w:t>
      </w:r>
      <w:r w:rsidR="00842E92">
        <w:rPr>
          <w:rFonts w:asciiTheme="minorHAnsi" w:hAnsiTheme="minorHAnsi" w:cs="Arial"/>
          <w:b/>
        </w:rPr>
        <w:br/>
      </w:r>
    </w:p>
    <w:p w14:paraId="0C3D2572" w14:textId="77777777" w:rsidR="00BC21A6" w:rsidRPr="00EF4281" w:rsidRDefault="00BC21A6" w:rsidP="00EF4281">
      <w:pPr>
        <w:rPr>
          <w:rFonts w:asciiTheme="minorHAnsi" w:hAnsiTheme="minorHAnsi" w:cs="Arial"/>
        </w:rPr>
      </w:pPr>
      <w:r w:rsidRPr="00EF4281">
        <w:rPr>
          <w:rFonts w:asciiTheme="minorHAnsi" w:hAnsiTheme="minorHAnsi" w:cs="Arial"/>
          <w:b/>
        </w:rPr>
        <w:t>MATERIALS:</w:t>
      </w:r>
      <w:r w:rsidRPr="00EF4281">
        <w:rPr>
          <w:rFonts w:asciiTheme="minorHAnsi" w:hAnsiTheme="minorHAnsi" w:cs="Arial"/>
        </w:rPr>
        <w:t xml:space="preserve"> You may use any of the following materials in your investigation:</w:t>
      </w:r>
    </w:p>
    <w:p w14:paraId="0C3D2573" w14:textId="77777777" w:rsidR="00B96B53" w:rsidRPr="00EF4281" w:rsidRDefault="00B96B53" w:rsidP="00EF4281">
      <w:pPr>
        <w:pStyle w:val="ListParagraph"/>
        <w:numPr>
          <w:ilvl w:val="0"/>
          <w:numId w:val="1"/>
        </w:numPr>
        <w:rPr>
          <w:rFonts w:asciiTheme="minorHAnsi" w:hAnsiTheme="minorHAnsi" w:cs="Arial"/>
        </w:rPr>
        <w:sectPr w:rsidR="00B96B53" w:rsidRPr="00EF4281" w:rsidSect="008C54B4">
          <w:pgSz w:w="12240" w:h="15840"/>
          <w:pgMar w:top="720" w:right="720" w:bottom="720" w:left="720" w:header="720" w:footer="720" w:gutter="0"/>
          <w:cols w:space="720"/>
          <w:docGrid w:linePitch="360"/>
        </w:sectPr>
      </w:pPr>
    </w:p>
    <w:p w14:paraId="0C3D2574" w14:textId="77777777" w:rsidR="00BC21A6" w:rsidRPr="004D58E0" w:rsidRDefault="00BC21A6" w:rsidP="004C5D8B">
      <w:pPr>
        <w:pStyle w:val="ListParagraph"/>
        <w:numPr>
          <w:ilvl w:val="0"/>
          <w:numId w:val="1"/>
        </w:numPr>
        <w:ind w:left="1800"/>
        <w:rPr>
          <w:rFonts w:asciiTheme="minorHAnsi" w:hAnsiTheme="minorHAnsi" w:cs="Arial"/>
          <w:b/>
          <w:i/>
        </w:rPr>
      </w:pPr>
      <w:r w:rsidRPr="004D58E0">
        <w:rPr>
          <w:rFonts w:asciiTheme="minorHAnsi" w:hAnsiTheme="minorHAnsi" w:cs="Arial"/>
          <w:b/>
          <w:i/>
        </w:rPr>
        <w:t>Teeter</w:t>
      </w:r>
      <w:r w:rsidR="00B96B53" w:rsidRPr="004D58E0">
        <w:rPr>
          <w:rFonts w:asciiTheme="minorHAnsi" w:hAnsiTheme="minorHAnsi" w:cs="Arial"/>
          <w:b/>
          <w:i/>
        </w:rPr>
        <w:t>-</w:t>
      </w:r>
      <w:r w:rsidRPr="004D58E0">
        <w:rPr>
          <w:rFonts w:asciiTheme="minorHAnsi" w:hAnsiTheme="minorHAnsi" w:cs="Arial"/>
          <w:b/>
          <w:i/>
        </w:rPr>
        <w:t>Board</w:t>
      </w:r>
    </w:p>
    <w:p w14:paraId="0C3D2575" w14:textId="77777777" w:rsidR="00BC21A6" w:rsidRPr="004D58E0" w:rsidRDefault="00BC21A6" w:rsidP="004C5D8B">
      <w:pPr>
        <w:pStyle w:val="ListParagraph"/>
        <w:numPr>
          <w:ilvl w:val="0"/>
          <w:numId w:val="1"/>
        </w:numPr>
        <w:ind w:left="1800"/>
        <w:rPr>
          <w:rFonts w:asciiTheme="minorHAnsi" w:hAnsiTheme="minorHAnsi" w:cs="Arial"/>
          <w:b/>
          <w:i/>
        </w:rPr>
      </w:pPr>
      <w:r w:rsidRPr="004D58E0">
        <w:rPr>
          <w:rFonts w:asciiTheme="minorHAnsi" w:hAnsiTheme="minorHAnsi" w:cs="Arial"/>
          <w:b/>
          <w:i/>
        </w:rPr>
        <w:t xml:space="preserve">Plastic </w:t>
      </w:r>
      <w:r w:rsidR="00E624B9">
        <w:rPr>
          <w:rFonts w:asciiTheme="minorHAnsi" w:hAnsiTheme="minorHAnsi" w:cs="Arial"/>
          <w:b/>
          <w:i/>
        </w:rPr>
        <w:t>Figurine</w:t>
      </w:r>
    </w:p>
    <w:p w14:paraId="0C3D2576" w14:textId="77777777" w:rsidR="00BC21A6" w:rsidRPr="004D58E0" w:rsidRDefault="00BC21A6" w:rsidP="004C5D8B">
      <w:pPr>
        <w:pStyle w:val="ListParagraph"/>
        <w:numPr>
          <w:ilvl w:val="0"/>
          <w:numId w:val="1"/>
        </w:numPr>
        <w:ind w:left="1800"/>
        <w:rPr>
          <w:rFonts w:asciiTheme="minorHAnsi" w:hAnsiTheme="minorHAnsi" w:cs="Arial"/>
          <w:b/>
          <w:i/>
        </w:rPr>
      </w:pPr>
      <w:r w:rsidRPr="004D58E0">
        <w:rPr>
          <w:rFonts w:asciiTheme="minorHAnsi" w:hAnsiTheme="minorHAnsi" w:cs="Arial"/>
          <w:b/>
          <w:i/>
        </w:rPr>
        <w:t>Two Meter Sticks</w:t>
      </w:r>
      <w:r w:rsidR="00E624B9">
        <w:rPr>
          <w:rFonts w:asciiTheme="minorHAnsi" w:hAnsiTheme="minorHAnsi" w:cs="Arial"/>
          <w:b/>
          <w:i/>
        </w:rPr>
        <w:t xml:space="preserve"> (m)</w:t>
      </w:r>
    </w:p>
    <w:p w14:paraId="0C3D2577" w14:textId="72BBDAB0" w:rsidR="00BC21A6" w:rsidRPr="004D58E0" w:rsidRDefault="00B96B53" w:rsidP="00EF4281">
      <w:pPr>
        <w:pStyle w:val="ListParagraph"/>
        <w:numPr>
          <w:ilvl w:val="0"/>
          <w:numId w:val="1"/>
        </w:numPr>
        <w:rPr>
          <w:rFonts w:asciiTheme="minorHAnsi" w:hAnsiTheme="minorHAnsi" w:cs="Arial"/>
          <w:b/>
          <w:i/>
        </w:rPr>
      </w:pPr>
      <w:r w:rsidRPr="004D58E0">
        <w:rPr>
          <w:rFonts w:asciiTheme="minorHAnsi" w:hAnsiTheme="minorHAnsi" w:cs="Arial"/>
          <w:b/>
          <w:i/>
        </w:rPr>
        <w:t>Digital Scale</w:t>
      </w:r>
      <w:r w:rsidR="00E624B9">
        <w:rPr>
          <w:rFonts w:asciiTheme="minorHAnsi" w:hAnsiTheme="minorHAnsi" w:cs="Arial"/>
          <w:b/>
          <w:i/>
        </w:rPr>
        <w:t xml:space="preserve"> </w:t>
      </w:r>
    </w:p>
    <w:p w14:paraId="0C3D2578" w14:textId="77777777" w:rsidR="00842E92" w:rsidRPr="00842E92" w:rsidRDefault="00842E92" w:rsidP="004D58E0">
      <w:pPr>
        <w:pStyle w:val="ListParagraph"/>
        <w:numPr>
          <w:ilvl w:val="0"/>
          <w:numId w:val="1"/>
        </w:numPr>
        <w:ind w:right="90"/>
        <w:rPr>
          <w:rFonts w:asciiTheme="minorHAnsi" w:hAnsiTheme="minorHAnsi" w:cs="Arial"/>
          <w:i/>
        </w:rPr>
      </w:pPr>
      <w:r w:rsidRPr="004D58E0">
        <w:rPr>
          <w:rFonts w:asciiTheme="minorHAnsi" w:hAnsiTheme="minorHAnsi" w:cs="Arial"/>
          <w:b/>
          <w:i/>
        </w:rPr>
        <w:t>Clay Ball</w:t>
      </w:r>
      <w:r w:rsidRPr="00842E92">
        <w:rPr>
          <w:rFonts w:asciiTheme="minorHAnsi" w:hAnsiTheme="minorHAnsi" w:cs="Arial"/>
          <w:i/>
        </w:rPr>
        <w:t xml:space="preserve"> (as mu</w:t>
      </w:r>
      <w:r>
        <w:rPr>
          <w:rFonts w:asciiTheme="minorHAnsi" w:hAnsiTheme="minorHAnsi" w:cs="Arial"/>
          <w:i/>
        </w:rPr>
        <w:t>ch or as little clay from the ball as you wan</w:t>
      </w:r>
      <w:r w:rsidR="004D58E0">
        <w:rPr>
          <w:rFonts w:asciiTheme="minorHAnsi" w:hAnsiTheme="minorHAnsi" w:cs="Arial"/>
          <w:i/>
        </w:rPr>
        <w:t>t to make 3 different masses</w:t>
      </w:r>
      <w:r>
        <w:rPr>
          <w:rFonts w:asciiTheme="minorHAnsi" w:hAnsiTheme="minorHAnsi" w:cs="Arial"/>
          <w:i/>
        </w:rPr>
        <w:t>)</w:t>
      </w:r>
    </w:p>
    <w:p w14:paraId="0C3D2579" w14:textId="77777777" w:rsidR="00842E92" w:rsidRPr="00842E92" w:rsidRDefault="00842E92" w:rsidP="00842E92">
      <w:pPr>
        <w:pStyle w:val="ListParagraph"/>
        <w:numPr>
          <w:ilvl w:val="0"/>
          <w:numId w:val="1"/>
        </w:numPr>
        <w:rPr>
          <w:rFonts w:asciiTheme="minorHAnsi" w:hAnsiTheme="minorHAnsi" w:cs="Arial"/>
        </w:rPr>
        <w:sectPr w:rsidR="00842E92" w:rsidRPr="00842E92" w:rsidSect="00B96B53">
          <w:type w:val="continuous"/>
          <w:pgSz w:w="12240" w:h="15840"/>
          <w:pgMar w:top="720" w:right="720" w:bottom="720" w:left="720" w:header="720" w:footer="720" w:gutter="0"/>
          <w:cols w:num="2" w:space="180"/>
          <w:docGrid w:linePitch="360"/>
        </w:sectPr>
      </w:pPr>
    </w:p>
    <w:p w14:paraId="0C3D257A" w14:textId="77777777" w:rsidR="00B96B53" w:rsidRPr="004C5D8B" w:rsidRDefault="00B96B53" w:rsidP="00EF4281">
      <w:pPr>
        <w:rPr>
          <w:rFonts w:asciiTheme="minorHAnsi" w:hAnsiTheme="minorHAnsi" w:cs="Arial"/>
          <w:sz w:val="12"/>
        </w:rPr>
      </w:pPr>
    </w:p>
    <w:p w14:paraId="7A45C9DB" w14:textId="77777777" w:rsidR="004C5D8B" w:rsidRDefault="00B96B53" w:rsidP="00EF4281">
      <w:pPr>
        <w:rPr>
          <w:rFonts w:asciiTheme="minorHAnsi" w:hAnsiTheme="minorHAnsi" w:cs="Arial"/>
          <w:b/>
        </w:rPr>
      </w:pPr>
      <w:r w:rsidRPr="00EF4281">
        <w:rPr>
          <w:rFonts w:asciiTheme="minorHAnsi" w:hAnsiTheme="minorHAnsi" w:cs="Arial"/>
          <w:b/>
        </w:rPr>
        <w:t xml:space="preserve">SAFETY PRECAUTIONS:  </w:t>
      </w:r>
    </w:p>
    <w:p w14:paraId="33CED0DB" w14:textId="668ABC50" w:rsidR="004C5D8B" w:rsidRDefault="00B96B53" w:rsidP="004C5D8B">
      <w:pPr>
        <w:pStyle w:val="ListParagraph"/>
        <w:numPr>
          <w:ilvl w:val="0"/>
          <w:numId w:val="2"/>
        </w:numPr>
        <w:rPr>
          <w:rFonts w:asciiTheme="minorHAnsi" w:hAnsiTheme="minorHAnsi" w:cs="Arial"/>
        </w:rPr>
      </w:pPr>
      <w:r w:rsidRPr="004C5D8B">
        <w:rPr>
          <w:rFonts w:asciiTheme="minorHAnsi" w:hAnsiTheme="minorHAnsi" w:cs="Arial"/>
        </w:rPr>
        <w:t xml:space="preserve">Objects </w:t>
      </w:r>
      <w:proofErr w:type="gramStart"/>
      <w:r w:rsidRPr="004C5D8B">
        <w:rPr>
          <w:rFonts w:asciiTheme="minorHAnsi" w:hAnsiTheme="minorHAnsi" w:cs="Arial"/>
        </w:rPr>
        <w:t>should only be dropped</w:t>
      </w:r>
      <w:proofErr w:type="gramEnd"/>
      <w:r w:rsidRPr="004C5D8B">
        <w:rPr>
          <w:rFonts w:asciiTheme="minorHAnsi" w:hAnsiTheme="minorHAnsi" w:cs="Arial"/>
        </w:rPr>
        <w:t xml:space="preserve">, not thrown.  </w:t>
      </w:r>
      <w:r w:rsidR="00232F8C">
        <w:rPr>
          <w:rFonts w:asciiTheme="minorHAnsi" w:hAnsiTheme="minorHAnsi" w:cs="Arial"/>
        </w:rPr>
        <w:t>(</w:t>
      </w:r>
      <w:r w:rsidR="00232F8C" w:rsidRPr="00232F8C">
        <w:rPr>
          <w:rFonts w:asciiTheme="minorHAnsi" w:hAnsiTheme="minorHAnsi" w:cs="Arial"/>
          <w:i/>
        </w:rPr>
        <w:t>For consistency and responsibility.</w:t>
      </w:r>
      <w:r w:rsidR="00232F8C">
        <w:rPr>
          <w:rFonts w:asciiTheme="minorHAnsi" w:hAnsiTheme="minorHAnsi" w:cs="Arial"/>
        </w:rPr>
        <w:t>)</w:t>
      </w:r>
    </w:p>
    <w:p w14:paraId="00DA6FCE" w14:textId="24E24B9B" w:rsidR="00232F8C" w:rsidRDefault="00B96B53" w:rsidP="004C5D8B">
      <w:pPr>
        <w:pStyle w:val="ListParagraph"/>
        <w:numPr>
          <w:ilvl w:val="0"/>
          <w:numId w:val="2"/>
        </w:numPr>
        <w:rPr>
          <w:rFonts w:asciiTheme="minorHAnsi" w:hAnsiTheme="minorHAnsi" w:cs="Arial"/>
        </w:rPr>
      </w:pPr>
      <w:r w:rsidRPr="004C5D8B">
        <w:rPr>
          <w:rFonts w:asciiTheme="minorHAnsi" w:hAnsiTheme="minorHAnsi" w:cs="Arial"/>
        </w:rPr>
        <w:t xml:space="preserve">Refrain from standing directly over the </w:t>
      </w:r>
      <w:proofErr w:type="gramStart"/>
      <w:r w:rsidRPr="004C5D8B">
        <w:rPr>
          <w:rFonts w:asciiTheme="minorHAnsi" w:hAnsiTheme="minorHAnsi" w:cs="Arial"/>
        </w:rPr>
        <w:t>teeter-board</w:t>
      </w:r>
      <w:proofErr w:type="gramEnd"/>
      <w:r w:rsidRPr="004C5D8B">
        <w:rPr>
          <w:rFonts w:asciiTheme="minorHAnsi" w:hAnsiTheme="minorHAnsi" w:cs="Arial"/>
        </w:rPr>
        <w:t xml:space="preserve"> when an object is dropped.  </w:t>
      </w:r>
      <w:r w:rsidR="00232F8C">
        <w:rPr>
          <w:rFonts w:asciiTheme="minorHAnsi" w:hAnsiTheme="minorHAnsi" w:cs="Arial"/>
        </w:rPr>
        <w:t>(</w:t>
      </w:r>
      <w:r w:rsidR="00232F8C" w:rsidRPr="00232F8C">
        <w:rPr>
          <w:rFonts w:asciiTheme="minorHAnsi" w:hAnsiTheme="minorHAnsi" w:cs="Arial"/>
          <w:i/>
        </w:rPr>
        <w:t>Protect your face!</w:t>
      </w:r>
      <w:r w:rsidR="00232F8C">
        <w:rPr>
          <w:rFonts w:asciiTheme="minorHAnsi" w:hAnsiTheme="minorHAnsi" w:cs="Arial"/>
        </w:rPr>
        <w:t>)</w:t>
      </w:r>
    </w:p>
    <w:p w14:paraId="0C3D257B" w14:textId="380DB4B6" w:rsidR="00B96B53" w:rsidRPr="004C5D8B" w:rsidRDefault="00B96B53" w:rsidP="004C5D8B">
      <w:pPr>
        <w:pStyle w:val="ListParagraph"/>
        <w:numPr>
          <w:ilvl w:val="0"/>
          <w:numId w:val="2"/>
        </w:numPr>
        <w:rPr>
          <w:rFonts w:asciiTheme="minorHAnsi" w:hAnsiTheme="minorHAnsi" w:cs="Arial"/>
        </w:rPr>
      </w:pPr>
      <w:r w:rsidRPr="004C5D8B">
        <w:rPr>
          <w:rFonts w:asciiTheme="minorHAnsi" w:hAnsiTheme="minorHAnsi" w:cs="Arial"/>
        </w:rPr>
        <w:t xml:space="preserve">Take care to prevent your </w:t>
      </w:r>
      <w:r w:rsidR="00E624B9" w:rsidRPr="004C5D8B">
        <w:rPr>
          <w:rFonts w:asciiTheme="minorHAnsi" w:hAnsiTheme="minorHAnsi" w:cs="Arial"/>
        </w:rPr>
        <w:t>figurine</w:t>
      </w:r>
      <w:r w:rsidRPr="004C5D8B">
        <w:rPr>
          <w:rFonts w:asciiTheme="minorHAnsi" w:hAnsiTheme="minorHAnsi" w:cs="Arial"/>
        </w:rPr>
        <w:t xml:space="preserve"> from being launched into another group’s </w:t>
      </w:r>
      <w:proofErr w:type="gramStart"/>
      <w:r w:rsidRPr="004C5D8B">
        <w:rPr>
          <w:rFonts w:asciiTheme="minorHAnsi" w:hAnsiTheme="minorHAnsi" w:cs="Arial"/>
        </w:rPr>
        <w:t>work station</w:t>
      </w:r>
      <w:proofErr w:type="gramEnd"/>
      <w:r w:rsidRPr="004C5D8B">
        <w:rPr>
          <w:rFonts w:asciiTheme="minorHAnsi" w:hAnsiTheme="minorHAnsi" w:cs="Arial"/>
        </w:rPr>
        <w:t xml:space="preserve"> (</w:t>
      </w:r>
      <w:r w:rsidRPr="004C5D8B">
        <w:rPr>
          <w:rFonts w:asciiTheme="minorHAnsi" w:hAnsiTheme="minorHAnsi" w:cs="Arial"/>
          <w:i/>
        </w:rPr>
        <w:t>This is not a height contest!</w:t>
      </w:r>
      <w:r w:rsidRPr="004C5D8B">
        <w:rPr>
          <w:rFonts w:asciiTheme="minorHAnsi" w:hAnsiTheme="minorHAnsi" w:cs="Arial"/>
        </w:rPr>
        <w:t>).</w:t>
      </w:r>
    </w:p>
    <w:p w14:paraId="0C3D257C" w14:textId="77777777" w:rsidR="00B96B53" w:rsidRPr="00842E92" w:rsidRDefault="00B96B53" w:rsidP="00EF4281">
      <w:pPr>
        <w:rPr>
          <w:rFonts w:ascii="Arial" w:hAnsi="Arial" w:cs="Arial"/>
        </w:rPr>
      </w:pPr>
    </w:p>
    <w:p w14:paraId="0C3D257D" w14:textId="77777777" w:rsidR="00BC21A6" w:rsidRPr="00EF4281" w:rsidRDefault="00B96B53" w:rsidP="00EF4281">
      <w:pPr>
        <w:rPr>
          <w:rFonts w:asciiTheme="minorHAnsi" w:hAnsiTheme="minorHAnsi" w:cs="Arial"/>
        </w:rPr>
      </w:pPr>
      <w:r w:rsidRPr="00EF4281">
        <w:rPr>
          <w:rFonts w:asciiTheme="minorHAnsi" w:hAnsiTheme="minorHAnsi" w:cs="Arial"/>
          <w:b/>
        </w:rPr>
        <w:t>GETTING STARTED:</w:t>
      </w:r>
      <w:r w:rsidRPr="00EF4281">
        <w:rPr>
          <w:rFonts w:asciiTheme="minorHAnsi" w:hAnsiTheme="minorHAnsi" w:cs="Arial"/>
        </w:rPr>
        <w:t xml:space="preserve"> Take some time before you launch your </w:t>
      </w:r>
      <w:r w:rsidR="00E624B9">
        <w:rPr>
          <w:rFonts w:asciiTheme="minorHAnsi" w:hAnsiTheme="minorHAnsi" w:cs="Arial"/>
        </w:rPr>
        <w:t>figurine</w:t>
      </w:r>
      <w:r w:rsidRPr="00EF4281">
        <w:rPr>
          <w:rFonts w:asciiTheme="minorHAnsi" w:hAnsiTheme="minorHAnsi" w:cs="Arial"/>
        </w:rPr>
        <w:t xml:space="preserve"> to think about how GPE and KE are involved in this process.  </w:t>
      </w:r>
      <w:r w:rsidR="0096137F" w:rsidRPr="00EF4281">
        <w:rPr>
          <w:rFonts w:asciiTheme="minorHAnsi" w:hAnsiTheme="minorHAnsi" w:cs="Arial"/>
        </w:rPr>
        <w:t>This may be an appropriate situation to use trial-and-error as a research method</w:t>
      </w:r>
      <w:r w:rsidRPr="00EF4281">
        <w:rPr>
          <w:rFonts w:asciiTheme="minorHAnsi" w:hAnsiTheme="minorHAnsi" w:cs="Arial"/>
        </w:rPr>
        <w:t>.</w:t>
      </w:r>
      <w:r w:rsidR="00934CEF" w:rsidRPr="00EF4281">
        <w:rPr>
          <w:rFonts w:asciiTheme="minorHAnsi" w:hAnsiTheme="minorHAnsi" w:cs="Arial"/>
        </w:rPr>
        <w:t xml:space="preserve">  </w:t>
      </w:r>
      <w:r w:rsidR="0096137F" w:rsidRPr="00EF4281">
        <w:rPr>
          <w:rFonts w:asciiTheme="minorHAnsi" w:hAnsiTheme="minorHAnsi" w:cs="Arial"/>
        </w:rPr>
        <w:t xml:space="preserve">Think about how averages provide more reliable data than a lone measurement.  </w:t>
      </w:r>
    </w:p>
    <w:sectPr w:rsidR="00BC21A6" w:rsidRPr="00EF4281" w:rsidSect="00B96B5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5AAE"/>
    <w:multiLevelType w:val="hybridMultilevel"/>
    <w:tmpl w:val="27E616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35E00"/>
    <w:multiLevelType w:val="hybridMultilevel"/>
    <w:tmpl w:val="C33A19A8"/>
    <w:lvl w:ilvl="0" w:tplc="C7CA130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9B"/>
    <w:rsid w:val="000A5E0E"/>
    <w:rsid w:val="00132DF8"/>
    <w:rsid w:val="0020319F"/>
    <w:rsid w:val="002111BC"/>
    <w:rsid w:val="00232F8C"/>
    <w:rsid w:val="002B587E"/>
    <w:rsid w:val="004010B6"/>
    <w:rsid w:val="004C5D8B"/>
    <w:rsid w:val="004D58E0"/>
    <w:rsid w:val="00526F9B"/>
    <w:rsid w:val="005B56EA"/>
    <w:rsid w:val="005C162B"/>
    <w:rsid w:val="007E2313"/>
    <w:rsid w:val="0080012B"/>
    <w:rsid w:val="00842717"/>
    <w:rsid w:val="00842E92"/>
    <w:rsid w:val="008905C0"/>
    <w:rsid w:val="008C54B4"/>
    <w:rsid w:val="00934CEF"/>
    <w:rsid w:val="0096137F"/>
    <w:rsid w:val="00B771D1"/>
    <w:rsid w:val="00B96B53"/>
    <w:rsid w:val="00BC21A6"/>
    <w:rsid w:val="00CB2CE5"/>
    <w:rsid w:val="00CE7837"/>
    <w:rsid w:val="00E1261C"/>
    <w:rsid w:val="00E624B9"/>
    <w:rsid w:val="00EF4281"/>
    <w:rsid w:val="00F31A74"/>
    <w:rsid w:val="00F541BF"/>
    <w:rsid w:val="00FB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0C3D2562"/>
  <w15:docId w15:val="{0FD3BC21-867D-475A-877B-811BC8C1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313"/>
    <w:rPr>
      <w:rFonts w:ascii="Tahoma" w:hAnsi="Tahoma" w:cs="Tahoma"/>
      <w:sz w:val="16"/>
      <w:szCs w:val="16"/>
    </w:rPr>
  </w:style>
  <w:style w:type="character" w:customStyle="1" w:styleId="BalloonTextChar">
    <w:name w:val="Balloon Text Char"/>
    <w:basedOn w:val="DefaultParagraphFont"/>
    <w:link w:val="BalloonText"/>
    <w:uiPriority w:val="99"/>
    <w:semiHidden/>
    <w:rsid w:val="007E2313"/>
    <w:rPr>
      <w:rFonts w:ascii="Tahoma" w:hAnsi="Tahoma" w:cs="Tahoma"/>
      <w:sz w:val="16"/>
      <w:szCs w:val="16"/>
    </w:rPr>
  </w:style>
  <w:style w:type="paragraph" w:styleId="ListParagraph">
    <w:name w:val="List Paragraph"/>
    <w:basedOn w:val="Normal"/>
    <w:uiPriority w:val="34"/>
    <w:qFormat/>
    <w:rsid w:val="00BC2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ff49675086c6b1a665dc491f926f7e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026d556338b7c9e71ba1077c9a7d8fb3"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C728A5D-1449-441B-A3D3-D8E9B0EF6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06C3B1-448B-490D-9AC3-BC54EA20851A}">
  <ds:schemaRefs>
    <ds:schemaRef ds:uri="http://schemas.microsoft.com/sharepoint/v3/contenttype/forms"/>
  </ds:schemaRefs>
</ds:datastoreItem>
</file>

<file path=customXml/itemProps3.xml><?xml version="1.0" encoding="utf-8"?>
<ds:datastoreItem xmlns:ds="http://schemas.openxmlformats.org/officeDocument/2006/customXml" ds:itemID="{99C25E06-65D3-47BA-BA0C-DB9F92C0A3E4}">
  <ds:schemaRefs>
    <ds:schemaRef ds:uri="http://purl.org/dc/elements/1.1/"/>
    <ds:schemaRef ds:uri="http://schemas.microsoft.com/office/2006/metadata/properties"/>
    <ds:schemaRef ds:uri="9ec23c79-5d1e-4dfd-a6c6-ac7479cbf541"/>
    <ds:schemaRef ds:uri="http://schemas.microsoft.com/sharepoint/v3"/>
    <ds:schemaRef ds:uri="44862a40-a5aa-4278-8f81-9d377e0c4ed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hannar2</dc:creator>
  <cp:keywords/>
  <dc:description/>
  <cp:lastModifiedBy>Hanna, Robert</cp:lastModifiedBy>
  <cp:revision>2</cp:revision>
  <cp:lastPrinted>2018-03-19T15:04:00Z</cp:lastPrinted>
  <dcterms:created xsi:type="dcterms:W3CDTF">2020-02-24T19:16:00Z</dcterms:created>
  <dcterms:modified xsi:type="dcterms:W3CDTF">2020-02-24T19:16:00Z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