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4CD6" w14:textId="0DD5343F" w:rsidR="004E17E1" w:rsidRDefault="001B6A62" w:rsidP="00553480">
      <w:pPr>
        <w:spacing w:line="480" w:lineRule="auto"/>
      </w:pPr>
      <w:r>
        <w:t xml:space="preserve">Name: </w:t>
      </w:r>
      <w:r w:rsidR="00553480">
        <w:rPr>
          <w:u w:val="single"/>
        </w:rPr>
        <w:t>______________________________</w:t>
      </w:r>
      <w:r>
        <w:t xml:space="preserve">     Pd: ___     Ast#: </w:t>
      </w:r>
      <w:r w:rsidR="00553480">
        <w:rPr>
          <w:u w:val="single"/>
        </w:rPr>
        <w:t>_____</w:t>
      </w:r>
    </w:p>
    <w:p w14:paraId="69A27AFE" w14:textId="36E34FF3" w:rsidR="00D3493C" w:rsidRDefault="001B6A62" w:rsidP="00553480">
      <w:pPr>
        <w:spacing w:line="480" w:lineRule="auto"/>
        <w:jc w:val="center"/>
        <w:rPr>
          <w:b/>
          <w:u w:val="single"/>
        </w:rPr>
      </w:pPr>
      <w:r w:rsidRPr="003570E4">
        <w:rPr>
          <w:b/>
          <w:u w:val="single"/>
        </w:rPr>
        <w:t>SCIENCE</w:t>
      </w:r>
      <w:r w:rsidR="000B2F1A">
        <w:rPr>
          <w:b/>
          <w:u w:val="single"/>
        </w:rPr>
        <w:t xml:space="preserve"> KNOWLEDGE</w:t>
      </w:r>
      <w:r w:rsidRPr="003570E4">
        <w:rPr>
          <w:b/>
          <w:u w:val="single"/>
        </w:rPr>
        <w:t xml:space="preserve"> </w:t>
      </w:r>
      <w:r w:rsidR="000B2F1A">
        <w:rPr>
          <w:b/>
          <w:u w:val="single"/>
        </w:rPr>
        <w:t>QUESTIONS</w:t>
      </w:r>
    </w:p>
    <w:p w14:paraId="55D0F256" w14:textId="27093DDB" w:rsidR="00942B2A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does it mean to “infer”?  (p. 346)</w:t>
      </w:r>
    </w:p>
    <w:p w14:paraId="2896B1C8" w14:textId="39C1D984" w:rsidR="00851CCF" w:rsidRPr="00B578AC" w:rsidRDefault="00B578AC" w:rsidP="00B578AC">
      <w:pPr>
        <w:pStyle w:val="ListParagraph"/>
        <w:spacing w:line="240" w:lineRule="auto"/>
        <w:jc w:val="left"/>
        <w:rPr>
          <w:b/>
          <w:i/>
        </w:rPr>
      </w:pPr>
      <w:r>
        <w:rPr>
          <w:b/>
          <w:i/>
        </w:rPr>
        <w:t>to explain or interpret observations</w:t>
      </w:r>
    </w:p>
    <w:p w14:paraId="6D637680" w14:textId="666FE039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is a scientific explanation?  (p. 346)</w:t>
      </w:r>
    </w:p>
    <w:p w14:paraId="6CF9DD1F" w14:textId="0DA2524B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generalization that makes sense of observations by using logical reasoning</w:t>
      </w:r>
    </w:p>
    <w:p w14:paraId="303980E7" w14:textId="7BE1E6E8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is a model in science?  (p. 347)</w:t>
      </w:r>
    </w:p>
    <w:p w14:paraId="24645269" w14:textId="6F10CF63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representation of an object or process</w:t>
      </w:r>
    </w:p>
    <w:p w14:paraId="21BEE6C8" w14:textId="272C7366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characterizes scientific thinking and ideas?  (p. 353)</w:t>
      </w:r>
    </w:p>
    <w:p w14:paraId="6F53DC54" w14:textId="262B578E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logical, objective way of reasoning based on evidence, not personal opinions or bias</w:t>
      </w:r>
    </w:p>
    <w:p w14:paraId="7D44898C" w14:textId="0C896981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is pseudoscience?  (p. 353)</w:t>
      </w:r>
    </w:p>
    <w:p w14:paraId="21954823" w14:textId="24FE7534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set of beliefs that may make use of science but whose conclusions and predictions are not based on observation, objective reasoning, or scientific evidence</w:t>
      </w:r>
    </w:p>
    <w:p w14:paraId="2B69352C" w14:textId="39117E94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is the difference between scientific ideas and pseudoscientific ideas?  (p. 353)</w:t>
      </w:r>
    </w:p>
    <w:p w14:paraId="0E05B254" w14:textId="290DE35E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scientific ideas are testable, whereas pseudoscientific ideas cannot be tested</w:t>
      </w:r>
    </w:p>
    <w:p w14:paraId="11CB13DC" w14:textId="1331B63A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Why is astronomy considered a real science while astrology is considered a pseudoscience?  (p. 353)</w:t>
      </w:r>
    </w:p>
    <w:p w14:paraId="3807355D" w14:textId="4FAE6DAD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astronomy offers natural explanations based on observation and scientific evidence, while astrology uses supernatural explanations and makes connections between events without scientific evidence to support them.</w:t>
      </w:r>
    </w:p>
    <w:p w14:paraId="5D29B8D9" w14:textId="5E3DF39D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is a scientific theory?  (p. 354)</w:t>
      </w:r>
    </w:p>
    <w:p w14:paraId="09B7B032" w14:textId="6634CCB3" w:rsidR="00851CCF" w:rsidRPr="00B578AC" w:rsidRDefault="00B578AC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well-tested explanation for a wide range of observations or experimental results (provides details and describes causes)</w:t>
      </w:r>
    </w:p>
    <w:p w14:paraId="3EF9F67B" w14:textId="0EEA5B81" w:rsidR="00851CCF" w:rsidRPr="00851CCF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How is the word “theory” used differently in science than in everyday life?  (p. 354)</w:t>
      </w:r>
    </w:p>
    <w:p w14:paraId="447A5C18" w14:textId="6FEAF692" w:rsidR="00851CCF" w:rsidRPr="00B578AC" w:rsidRDefault="00460388" w:rsidP="00B578AC">
      <w:pPr>
        <w:spacing w:line="240" w:lineRule="auto"/>
        <w:ind w:left="720"/>
        <w:jc w:val="left"/>
        <w:rPr>
          <w:b/>
          <w:i/>
        </w:rPr>
      </w:pPr>
      <w:r>
        <w:rPr>
          <w:b/>
          <w:i/>
        </w:rPr>
        <w:t>a scientific theory must be heavily-tested and well-supported by the evidence, while theories in everyday life are often not based on testing or evidence, but are merely an untested idea</w:t>
      </w:r>
    </w:p>
    <w:p w14:paraId="429104E5" w14:textId="24023C8C" w:rsidR="00851CCF" w:rsidRPr="00460388" w:rsidRDefault="00851CCF" w:rsidP="00B578AC">
      <w:pPr>
        <w:pStyle w:val="ListParagraph"/>
        <w:numPr>
          <w:ilvl w:val="0"/>
          <w:numId w:val="2"/>
        </w:numPr>
        <w:spacing w:line="240" w:lineRule="auto"/>
        <w:jc w:val="left"/>
        <w:rPr>
          <w:b/>
          <w:u w:val="single"/>
        </w:rPr>
      </w:pPr>
      <w:r>
        <w:t>What happens once a scientific theory is accepted by the scientific community?  (p. 354)</w:t>
      </w:r>
    </w:p>
    <w:p w14:paraId="04D983EE" w14:textId="76F42300" w:rsidR="00460388" w:rsidRPr="00851CCF" w:rsidRDefault="00460388" w:rsidP="00460388">
      <w:pPr>
        <w:pStyle w:val="ListParagraph"/>
        <w:spacing w:line="240" w:lineRule="auto"/>
        <w:jc w:val="left"/>
        <w:rPr>
          <w:b/>
          <w:u w:val="single"/>
        </w:rPr>
      </w:pPr>
      <w:r>
        <w:rPr>
          <w:b/>
          <w:i/>
        </w:rPr>
        <w:t>it continues to be tested, adjusted, and explained</w:t>
      </w:r>
      <w:bookmarkStart w:id="0" w:name="_GoBack"/>
      <w:bookmarkEnd w:id="0"/>
    </w:p>
    <w:sectPr w:rsidR="00460388" w:rsidRPr="00851CCF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73F"/>
    <w:multiLevelType w:val="hybridMultilevel"/>
    <w:tmpl w:val="2132E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08CC"/>
    <w:multiLevelType w:val="hybridMultilevel"/>
    <w:tmpl w:val="6882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C"/>
    <w:rsid w:val="000B2F1A"/>
    <w:rsid w:val="00104AA0"/>
    <w:rsid w:val="001B6A62"/>
    <w:rsid w:val="003570E4"/>
    <w:rsid w:val="00460388"/>
    <w:rsid w:val="004E17E1"/>
    <w:rsid w:val="00553480"/>
    <w:rsid w:val="00634243"/>
    <w:rsid w:val="007C645F"/>
    <w:rsid w:val="008179B2"/>
    <w:rsid w:val="00851CCF"/>
    <w:rsid w:val="00942B2A"/>
    <w:rsid w:val="00B578AC"/>
    <w:rsid w:val="00C85E5A"/>
    <w:rsid w:val="00CB5490"/>
    <w:rsid w:val="00D3493C"/>
    <w:rsid w:val="00DF5EF6"/>
    <w:rsid w:val="00E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BC97"/>
  <w15:chartTrackingRefBased/>
  <w15:docId w15:val="{B76C4432-40E3-4511-BAF5-B10BE8D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E081-9A8E-4FCF-966B-4E071194B639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9ec23c79-5d1e-4dfd-a6c6-ac7479cbf541"/>
    <ds:schemaRef ds:uri="http://schemas.microsoft.com/office/2006/documentManagement/types"/>
    <ds:schemaRef ds:uri="44862a40-a5aa-4278-8f81-9d377e0c4edc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F87282-234B-4947-AE41-19B8C2E1E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D2D3-DACB-4E23-993A-7B8F4B7A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2019-09-16T11:37:00Z</cp:lastPrinted>
  <dcterms:created xsi:type="dcterms:W3CDTF">2019-09-16T17:07:00Z</dcterms:created>
  <dcterms:modified xsi:type="dcterms:W3CDTF">2019-09-16T17:07:00Z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