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17374" w14:textId="1040AB46" w:rsidR="00192062" w:rsidRPr="003F19E1" w:rsidRDefault="001A2FB8" w:rsidP="003F19E1">
      <w:pPr>
        <w:spacing w:after="240" w:line="276" w:lineRule="auto"/>
        <w:jc w:val="center"/>
      </w:pPr>
      <w:r w:rsidRPr="003F19E1">
        <w:rPr>
          <w:b/>
          <w:sz w:val="40"/>
          <w:szCs w:val="40"/>
          <w:u w:val="single"/>
        </w:rPr>
        <w:t>BAN DIHYDROGEN MONOXIDE!</w:t>
      </w:r>
      <w:r w:rsidRPr="003F19E1">
        <w:rPr>
          <w:b/>
          <w:sz w:val="32"/>
          <w:szCs w:val="32"/>
          <w:u w:val="single"/>
        </w:rPr>
        <w:t xml:space="preserve"> </w:t>
      </w:r>
    </w:p>
    <w:p w14:paraId="50270288" w14:textId="6C93B212" w:rsidR="001A2FB8" w:rsidRPr="003F19E1" w:rsidRDefault="00BE09E7" w:rsidP="003F19E1">
      <w:pPr>
        <w:spacing w:line="276" w:lineRule="auto"/>
      </w:pPr>
      <w:r>
        <w:rPr>
          <w:noProof/>
        </w:rPr>
        <w:drawing>
          <wp:anchor distT="0" distB="0" distL="114300" distR="114300" simplePos="0" relativeHeight="251660800" behindDoc="1" locked="0" layoutInCell="1" allowOverlap="1" wp14:anchorId="115978F7" wp14:editId="5C3C7BAF">
            <wp:simplePos x="0" y="0"/>
            <wp:positionH relativeFrom="margin">
              <wp:align>right</wp:align>
            </wp:positionH>
            <wp:positionV relativeFrom="paragraph">
              <wp:posOffset>1050925</wp:posOffset>
            </wp:positionV>
            <wp:extent cx="2936240" cy="1783080"/>
            <wp:effectExtent l="0" t="0" r="0" b="7620"/>
            <wp:wrapTight wrapText="bothSides">
              <wp:wrapPolygon edited="0">
                <wp:start x="0" y="0"/>
                <wp:lineTo x="0" y="21462"/>
                <wp:lineTo x="21441" y="21462"/>
                <wp:lineTo x="21441" y="0"/>
                <wp:lineTo x="0" y="0"/>
              </wp:wrapPolygon>
            </wp:wrapTight>
            <wp:docPr id="3" name="Picture 3" descr="Image result for plant pollut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lant polluting water"/>
                    <pic:cNvPicPr>
                      <a:picLocks noChangeAspect="1" noChangeArrowheads="1"/>
                    </pic:cNvPicPr>
                  </pic:nvPicPr>
                  <pic:blipFill rotWithShape="1">
                    <a:blip r:embed="rId10">
                      <a:extLst>
                        <a:ext uri="{28A0092B-C50C-407E-A947-70E740481C1C}">
                          <a14:useLocalDpi xmlns:a14="http://schemas.microsoft.com/office/drawing/2010/main" val="0"/>
                        </a:ext>
                      </a:extLst>
                    </a:blip>
                    <a:srcRect l="9722" t="10834" r="4722" b="11250"/>
                    <a:stretch/>
                  </pic:blipFill>
                  <pic:spPr bwMode="auto">
                    <a:xfrm>
                      <a:off x="0" y="0"/>
                      <a:ext cx="2936240" cy="1783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6CEC">
        <w:rPr>
          <w:b/>
          <w:noProof/>
          <w:sz w:val="36"/>
          <w:szCs w:val="36"/>
          <w:u w:val="single"/>
        </w:rPr>
        <w:drawing>
          <wp:anchor distT="152400" distB="152400" distL="152400" distR="152400" simplePos="0" relativeHeight="251661824" behindDoc="0" locked="0" layoutInCell="1" allowOverlap="0" wp14:anchorId="105E7F44" wp14:editId="4851093D">
            <wp:simplePos x="0" y="0"/>
            <wp:positionH relativeFrom="column">
              <wp:posOffset>3596640</wp:posOffset>
            </wp:positionH>
            <wp:positionV relativeFrom="paragraph">
              <wp:posOffset>927735</wp:posOffset>
            </wp:positionV>
            <wp:extent cx="594360" cy="651228"/>
            <wp:effectExtent l="57150" t="0" r="0" b="34925"/>
            <wp:wrapNone/>
            <wp:docPr id="2" name="Picture 2" descr="Ban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 m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852" b="98148" l="610" r="90854">
                                  <a14:backgroundMark x1="6098" y1="8025" x2="32317" y2="47531"/>
                                  <a14:backgroundMark x1="37195" y1="12346" x2="5488" y2="58642"/>
                                  <a14:backgroundMark x1="40854" y1="30864" x2="30488" y2="56173"/>
                                </a14:backgroundRemoval>
                              </a14:imgEffect>
                            </a14:imgLayer>
                          </a14:imgProps>
                        </a:ext>
                        <a:ext uri="{28A0092B-C50C-407E-A947-70E740481C1C}">
                          <a14:useLocalDpi xmlns:a14="http://schemas.microsoft.com/office/drawing/2010/main" val="0"/>
                        </a:ext>
                      </a:extLst>
                    </a:blip>
                    <a:srcRect r="9843"/>
                    <a:stretch/>
                  </pic:blipFill>
                  <pic:spPr bwMode="auto">
                    <a:xfrm rot="958126">
                      <a:off x="0" y="0"/>
                      <a:ext cx="594360" cy="6512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2FB8" w:rsidRPr="003F19E1">
        <w:t>Dihydrogen monoxide</w:t>
      </w:r>
      <w:r w:rsidR="00212CFC" w:rsidRPr="003F19E1">
        <w:t xml:space="preserve"> (DHMO)</w:t>
      </w:r>
      <w:r w:rsidR="001A2FB8" w:rsidRPr="003F19E1">
        <w:t xml:space="preserve"> is colorless, odorless, tasteless, and kills uncounted thousands of people every year. Most of these deaths are caused by accidental inhalation of DHMO, but the dangers of dihydrogen monoxide do not end there. Prolonged exposure to its solid form causes severe tissue damage. Symptoms of DHMO ingestion can include excessive sweating and urination, and possibly a bloated feeling, nausea, vomiting and body electrolyte imbalance. For those who have become dependent, DHMO withdrawal means certain death.</w:t>
      </w:r>
    </w:p>
    <w:p w14:paraId="0398E9A3" w14:textId="40A78472" w:rsidR="003F19E1" w:rsidRDefault="003F19E1" w:rsidP="003F19E1">
      <w:pPr>
        <w:spacing w:line="276" w:lineRule="auto"/>
        <w:rPr>
          <w:b/>
          <w:sz w:val="28"/>
          <w:szCs w:val="28"/>
        </w:rPr>
      </w:pPr>
    </w:p>
    <w:p w14:paraId="1C47B79B" w14:textId="3D657E40" w:rsidR="001A2FB8" w:rsidRPr="003F19E1" w:rsidRDefault="001A2FB8" w:rsidP="003F19E1">
      <w:pPr>
        <w:spacing w:line="276" w:lineRule="auto"/>
        <w:rPr>
          <w:b/>
          <w:sz w:val="28"/>
          <w:szCs w:val="28"/>
        </w:rPr>
      </w:pPr>
      <w:r w:rsidRPr="003F19E1">
        <w:rPr>
          <w:b/>
          <w:sz w:val="28"/>
          <w:szCs w:val="28"/>
        </w:rPr>
        <w:t xml:space="preserve">Dihydrogen monoxide: </w:t>
      </w:r>
    </w:p>
    <w:p w14:paraId="065B814A" w14:textId="64D285A5" w:rsidR="001A2FB8" w:rsidRPr="003F19E1" w:rsidRDefault="001A2FB8" w:rsidP="003F19E1">
      <w:pPr>
        <w:numPr>
          <w:ilvl w:val="0"/>
          <w:numId w:val="1"/>
        </w:numPr>
        <w:spacing w:line="276" w:lineRule="auto"/>
      </w:pPr>
      <w:r w:rsidRPr="003F19E1">
        <w:t xml:space="preserve">is also known as </w:t>
      </w:r>
      <w:r w:rsidR="00655CDD" w:rsidRPr="003F19E1">
        <w:t>hydroxyl</w:t>
      </w:r>
      <w:r w:rsidRPr="003F19E1">
        <w:t xml:space="preserve"> acid, and is the major component of acid rain. </w:t>
      </w:r>
    </w:p>
    <w:p w14:paraId="7F7BAE66" w14:textId="6E0491CF" w:rsidR="001A2FB8" w:rsidRPr="003F19E1" w:rsidRDefault="001A2FB8" w:rsidP="003F19E1">
      <w:pPr>
        <w:numPr>
          <w:ilvl w:val="0"/>
          <w:numId w:val="1"/>
        </w:numPr>
        <w:spacing w:before="100" w:beforeAutospacing="1" w:after="100" w:afterAutospacing="1" w:line="276" w:lineRule="auto"/>
      </w:pPr>
      <w:r w:rsidRPr="003F19E1">
        <w:t xml:space="preserve">contributes to the "greenhouse effect." </w:t>
      </w:r>
    </w:p>
    <w:p w14:paraId="46DE79F0" w14:textId="600F14AC" w:rsidR="001A2FB8" w:rsidRPr="003F19E1" w:rsidRDefault="001A2FB8" w:rsidP="003F19E1">
      <w:pPr>
        <w:numPr>
          <w:ilvl w:val="0"/>
          <w:numId w:val="1"/>
        </w:numPr>
        <w:spacing w:before="100" w:beforeAutospacing="1" w:after="100" w:afterAutospacing="1" w:line="276" w:lineRule="auto"/>
      </w:pPr>
      <w:r w:rsidRPr="003F19E1">
        <w:t xml:space="preserve">may cause severe burns. </w:t>
      </w:r>
    </w:p>
    <w:p w14:paraId="5FF8C1D4" w14:textId="26A69501" w:rsidR="001A2FB8" w:rsidRPr="003F19E1" w:rsidRDefault="00DB1305" w:rsidP="003F19E1">
      <w:pPr>
        <w:numPr>
          <w:ilvl w:val="0"/>
          <w:numId w:val="1"/>
        </w:numPr>
        <w:spacing w:before="100" w:beforeAutospacing="1" w:after="100" w:afterAutospacing="1" w:line="276" w:lineRule="auto"/>
      </w:pPr>
      <w:r>
        <w:rPr>
          <w:b/>
          <w:noProof/>
          <w:sz w:val="36"/>
          <w:szCs w:val="36"/>
          <w:u w:val="single"/>
        </w:rPr>
        <w:drawing>
          <wp:anchor distT="152400" distB="152400" distL="152400" distR="152400" simplePos="0" relativeHeight="251663872" behindDoc="0" locked="0" layoutInCell="1" allowOverlap="0" wp14:anchorId="55CA2D54" wp14:editId="59CDD9C3">
            <wp:simplePos x="0" y="0"/>
            <wp:positionH relativeFrom="margin">
              <wp:posOffset>6124785</wp:posOffset>
            </wp:positionH>
            <wp:positionV relativeFrom="paragraph">
              <wp:posOffset>60480</wp:posOffset>
            </wp:positionV>
            <wp:extent cx="594360" cy="651228"/>
            <wp:effectExtent l="47942" t="0" r="63183" b="63182"/>
            <wp:wrapNone/>
            <wp:docPr id="4" name="Picture 4" descr="Ban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 m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852" b="98148" l="610" r="90854">
                                  <a14:backgroundMark x1="6098" y1="8025" x2="32317" y2="47531"/>
                                  <a14:backgroundMark x1="37195" y1="12346" x2="5488" y2="58642"/>
                                  <a14:backgroundMark x1="40854" y1="30864" x2="30488" y2="56173"/>
                                </a14:backgroundRemoval>
                              </a14:imgEffect>
                            </a14:imgLayer>
                          </a14:imgProps>
                        </a:ext>
                        <a:ext uri="{28A0092B-C50C-407E-A947-70E740481C1C}">
                          <a14:useLocalDpi xmlns:a14="http://schemas.microsoft.com/office/drawing/2010/main" val="0"/>
                        </a:ext>
                      </a:extLst>
                    </a:blip>
                    <a:srcRect r="9843"/>
                    <a:stretch/>
                  </pic:blipFill>
                  <pic:spPr bwMode="auto">
                    <a:xfrm rot="4600038">
                      <a:off x="0" y="0"/>
                      <a:ext cx="594360" cy="6512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2FB8" w:rsidRPr="003F19E1">
        <w:t xml:space="preserve">contributes to the erosion of our natural landscape. </w:t>
      </w:r>
    </w:p>
    <w:p w14:paraId="6530D375" w14:textId="39770C1F" w:rsidR="001A2FB8" w:rsidRPr="003F19E1" w:rsidRDefault="001A2FB8" w:rsidP="003F19E1">
      <w:pPr>
        <w:numPr>
          <w:ilvl w:val="0"/>
          <w:numId w:val="1"/>
        </w:numPr>
        <w:spacing w:before="100" w:beforeAutospacing="1" w:after="100" w:afterAutospacing="1" w:line="276" w:lineRule="auto"/>
      </w:pPr>
      <w:r w:rsidRPr="003F19E1">
        <w:t xml:space="preserve">accelerates corrosion and rusting of many metals. </w:t>
      </w:r>
    </w:p>
    <w:p w14:paraId="1D2D097F" w14:textId="2718C7B2" w:rsidR="001A2FB8" w:rsidRPr="003F19E1" w:rsidRDefault="00DB1305" w:rsidP="003F19E1">
      <w:pPr>
        <w:numPr>
          <w:ilvl w:val="0"/>
          <w:numId w:val="1"/>
        </w:numPr>
        <w:spacing w:before="100" w:beforeAutospacing="1" w:after="100" w:afterAutospacing="1" w:line="276" w:lineRule="auto"/>
      </w:pPr>
      <w:r>
        <w:rPr>
          <w:b/>
          <w:noProof/>
          <w:sz w:val="36"/>
          <w:szCs w:val="36"/>
          <w:u w:val="single"/>
        </w:rPr>
        <w:drawing>
          <wp:anchor distT="152400" distB="152400" distL="152400" distR="152400" simplePos="0" relativeHeight="251665920" behindDoc="1" locked="0" layoutInCell="1" allowOverlap="0" wp14:anchorId="7D89B198" wp14:editId="30FD9FB2">
            <wp:simplePos x="0" y="0"/>
            <wp:positionH relativeFrom="column">
              <wp:posOffset>5601250</wp:posOffset>
            </wp:positionH>
            <wp:positionV relativeFrom="paragraph">
              <wp:posOffset>155769</wp:posOffset>
            </wp:positionV>
            <wp:extent cx="594360" cy="650875"/>
            <wp:effectExtent l="57150" t="0" r="0" b="34925"/>
            <wp:wrapNone/>
            <wp:docPr id="5" name="Picture 5" descr="Ban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 m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852" b="98148" l="610" r="90854">
                                  <a14:backgroundMark x1="6098" y1="8025" x2="32317" y2="47531"/>
                                  <a14:backgroundMark x1="37195" y1="12346" x2="5488" y2="58642"/>
                                  <a14:backgroundMark x1="40854" y1="30864" x2="30488" y2="56173"/>
                                </a14:backgroundRemoval>
                              </a14:imgEffect>
                            </a14:imgLayer>
                          </a14:imgProps>
                        </a:ext>
                        <a:ext uri="{28A0092B-C50C-407E-A947-70E740481C1C}">
                          <a14:useLocalDpi xmlns:a14="http://schemas.microsoft.com/office/drawing/2010/main" val="0"/>
                        </a:ext>
                      </a:extLst>
                    </a:blip>
                    <a:srcRect r="9843"/>
                    <a:stretch/>
                  </pic:blipFill>
                  <pic:spPr bwMode="auto">
                    <a:xfrm rot="958126">
                      <a:off x="0" y="0"/>
                      <a:ext cx="594360" cy="650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36"/>
          <w:szCs w:val="36"/>
          <w:u w:val="single"/>
        </w:rPr>
        <w:drawing>
          <wp:anchor distT="152400" distB="152400" distL="152400" distR="152400" simplePos="0" relativeHeight="251667968" behindDoc="1" locked="0" layoutInCell="1" allowOverlap="0" wp14:anchorId="3B6CA9EA" wp14:editId="22E36825">
            <wp:simplePos x="0" y="0"/>
            <wp:positionH relativeFrom="column">
              <wp:posOffset>4765169</wp:posOffset>
            </wp:positionH>
            <wp:positionV relativeFrom="paragraph">
              <wp:posOffset>179576</wp:posOffset>
            </wp:positionV>
            <wp:extent cx="594360" cy="650875"/>
            <wp:effectExtent l="0" t="0" r="0" b="0"/>
            <wp:wrapNone/>
            <wp:docPr id="6" name="Picture 6" descr="Ban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 me!"/>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852" b="98148" l="610" r="90854">
                                  <a14:backgroundMark x1="6098" y1="8025" x2="32317" y2="47531"/>
                                  <a14:backgroundMark x1="37195" y1="12346" x2="5488" y2="58642"/>
                                  <a14:backgroundMark x1="40854" y1="30864" x2="30488" y2="56173"/>
                                </a14:backgroundRemoval>
                              </a14:imgEffect>
                            </a14:imgLayer>
                          </a14:imgProps>
                        </a:ext>
                        <a:ext uri="{28A0092B-C50C-407E-A947-70E740481C1C}">
                          <a14:useLocalDpi xmlns:a14="http://schemas.microsoft.com/office/drawing/2010/main" val="0"/>
                        </a:ext>
                      </a:extLst>
                    </a:blip>
                    <a:srcRect r="9843"/>
                    <a:stretch/>
                  </pic:blipFill>
                  <pic:spPr bwMode="auto">
                    <a:xfrm rot="10800000">
                      <a:off x="0" y="0"/>
                      <a:ext cx="594360" cy="650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2FB8" w:rsidRPr="003F19E1">
        <w:t xml:space="preserve">may cause electrical failures and decreased effectiveness of automobile brakes. </w:t>
      </w:r>
    </w:p>
    <w:p w14:paraId="63D20661" w14:textId="19EB5E26" w:rsidR="001A2FB8" w:rsidRPr="003F19E1" w:rsidRDefault="001A2FB8" w:rsidP="003F19E1">
      <w:pPr>
        <w:numPr>
          <w:ilvl w:val="0"/>
          <w:numId w:val="1"/>
        </w:numPr>
        <w:spacing w:line="276" w:lineRule="auto"/>
      </w:pPr>
      <w:r w:rsidRPr="003F19E1">
        <w:t xml:space="preserve">has been found in excised tumors of terminal cancer patients. </w:t>
      </w:r>
    </w:p>
    <w:p w14:paraId="0B4BAEC1" w14:textId="3200472A" w:rsidR="003F19E1" w:rsidRDefault="003F19E1" w:rsidP="003F19E1">
      <w:pPr>
        <w:spacing w:line="276" w:lineRule="auto"/>
        <w:rPr>
          <w:b/>
          <w:bCs/>
          <w:sz w:val="28"/>
          <w:szCs w:val="28"/>
        </w:rPr>
      </w:pPr>
    </w:p>
    <w:p w14:paraId="717BCAB9" w14:textId="51546E00" w:rsidR="00192062" w:rsidRPr="003F19E1" w:rsidRDefault="001A2FB8" w:rsidP="003F19E1">
      <w:pPr>
        <w:spacing w:line="276" w:lineRule="auto"/>
        <w:rPr>
          <w:b/>
          <w:sz w:val="28"/>
          <w:szCs w:val="28"/>
        </w:rPr>
      </w:pPr>
      <w:r w:rsidRPr="003F19E1">
        <w:rPr>
          <w:b/>
          <w:bCs/>
          <w:sz w:val="28"/>
          <w:szCs w:val="28"/>
        </w:rPr>
        <w:t>Contamination is reaching epidemic proportions!</w:t>
      </w:r>
      <w:r w:rsidRPr="003F19E1">
        <w:t xml:space="preserve"> </w:t>
      </w:r>
      <w:r w:rsidRPr="003F19E1">
        <w:br/>
        <w:t xml:space="preserve">Quantities of dihydrogen monoxide have been found in almost every stream, lake, and reservoir in </w:t>
      </w:r>
      <w:smartTag w:uri="urn:schemas-microsoft-com:office:smarttags" w:element="country-region">
        <w:smartTag w:uri="urn:schemas-microsoft-com:office:smarttags" w:element="place">
          <w:r w:rsidRPr="003F19E1">
            <w:t>America</w:t>
          </w:r>
        </w:smartTag>
      </w:smartTag>
      <w:r w:rsidRPr="003F19E1">
        <w:t xml:space="preserve"> today. But the pollution is global, and the contaminant has even been found in Antarctic ice. DHMO has caused millions of dollars of property damage in the </w:t>
      </w:r>
      <w:r w:rsidR="00655CDD" w:rsidRPr="003F19E1">
        <w:t>Midwest</w:t>
      </w:r>
      <w:r w:rsidRPr="003F19E1">
        <w:t xml:space="preserve">, and recently California. </w:t>
      </w:r>
    </w:p>
    <w:p w14:paraId="351D0648" w14:textId="77777777" w:rsidR="003F19E1" w:rsidRDefault="003F19E1" w:rsidP="003F19E1">
      <w:pPr>
        <w:spacing w:line="276" w:lineRule="auto"/>
        <w:rPr>
          <w:b/>
          <w:sz w:val="28"/>
          <w:szCs w:val="28"/>
        </w:rPr>
      </w:pPr>
    </w:p>
    <w:p w14:paraId="3586C15D" w14:textId="77777777" w:rsidR="001A2FB8" w:rsidRPr="003F19E1" w:rsidRDefault="001A2FB8" w:rsidP="003F19E1">
      <w:pPr>
        <w:spacing w:line="276" w:lineRule="auto"/>
      </w:pPr>
      <w:r w:rsidRPr="003F19E1">
        <w:rPr>
          <w:b/>
          <w:sz w:val="28"/>
          <w:szCs w:val="28"/>
        </w:rPr>
        <w:t xml:space="preserve">Despite the danger, dihydrogen monoxide is often used: </w:t>
      </w:r>
    </w:p>
    <w:p w14:paraId="0DB4D206" w14:textId="77777777" w:rsidR="001A2FB8" w:rsidRPr="003F19E1" w:rsidRDefault="001A2FB8" w:rsidP="003F19E1">
      <w:pPr>
        <w:numPr>
          <w:ilvl w:val="0"/>
          <w:numId w:val="2"/>
        </w:numPr>
        <w:spacing w:line="276" w:lineRule="auto"/>
      </w:pPr>
      <w:r w:rsidRPr="003F19E1">
        <w:t xml:space="preserve">as an industrial solvent and coolant. </w:t>
      </w:r>
    </w:p>
    <w:p w14:paraId="6CE9DD5C" w14:textId="77777777" w:rsidR="001A2FB8" w:rsidRPr="003F19E1" w:rsidRDefault="001A2FB8" w:rsidP="003F19E1">
      <w:pPr>
        <w:numPr>
          <w:ilvl w:val="0"/>
          <w:numId w:val="2"/>
        </w:numPr>
        <w:spacing w:before="100" w:beforeAutospacing="1" w:after="100" w:afterAutospacing="1" w:line="276" w:lineRule="auto"/>
      </w:pPr>
      <w:r w:rsidRPr="003F19E1">
        <w:t xml:space="preserve">in nuclear power plants. </w:t>
      </w:r>
    </w:p>
    <w:p w14:paraId="62DE0091" w14:textId="77777777" w:rsidR="001A2FB8" w:rsidRPr="003F19E1" w:rsidRDefault="001A2FB8" w:rsidP="003F19E1">
      <w:pPr>
        <w:numPr>
          <w:ilvl w:val="0"/>
          <w:numId w:val="2"/>
        </w:numPr>
        <w:spacing w:before="100" w:beforeAutospacing="1" w:after="100" w:afterAutospacing="1" w:line="276" w:lineRule="auto"/>
      </w:pPr>
      <w:r w:rsidRPr="003F19E1">
        <w:t xml:space="preserve">in the production of </w:t>
      </w:r>
      <w:r w:rsidR="00655CDD" w:rsidRPr="003F19E1">
        <w:t>Styrofoam</w:t>
      </w:r>
      <w:r w:rsidRPr="003F19E1">
        <w:t xml:space="preserve">. </w:t>
      </w:r>
    </w:p>
    <w:p w14:paraId="79C8951C" w14:textId="77777777" w:rsidR="001A2FB8" w:rsidRPr="003F19E1" w:rsidRDefault="001A2FB8" w:rsidP="003F19E1">
      <w:pPr>
        <w:numPr>
          <w:ilvl w:val="0"/>
          <w:numId w:val="2"/>
        </w:numPr>
        <w:spacing w:before="100" w:beforeAutospacing="1" w:after="100" w:afterAutospacing="1" w:line="276" w:lineRule="auto"/>
      </w:pPr>
      <w:r w:rsidRPr="003F19E1">
        <w:t xml:space="preserve">as a fire retardant. </w:t>
      </w:r>
    </w:p>
    <w:p w14:paraId="1F0D5C98" w14:textId="77777777" w:rsidR="001A2FB8" w:rsidRPr="003F19E1" w:rsidRDefault="001A2FB8" w:rsidP="003F19E1">
      <w:pPr>
        <w:numPr>
          <w:ilvl w:val="0"/>
          <w:numId w:val="2"/>
        </w:numPr>
        <w:spacing w:before="100" w:beforeAutospacing="1" w:after="100" w:afterAutospacing="1" w:line="276" w:lineRule="auto"/>
      </w:pPr>
      <w:r w:rsidRPr="003F19E1">
        <w:t xml:space="preserve">in many forms of cruel animal research. </w:t>
      </w:r>
    </w:p>
    <w:p w14:paraId="5EA5EBCA" w14:textId="77777777" w:rsidR="001A2FB8" w:rsidRPr="003F19E1" w:rsidRDefault="001A2FB8" w:rsidP="003F19E1">
      <w:pPr>
        <w:numPr>
          <w:ilvl w:val="0"/>
          <w:numId w:val="2"/>
        </w:numPr>
        <w:spacing w:before="100" w:beforeAutospacing="1" w:after="100" w:afterAutospacing="1" w:line="276" w:lineRule="auto"/>
      </w:pPr>
      <w:r w:rsidRPr="003F19E1">
        <w:t xml:space="preserve">in the distribution of pesticides. Even after washing, produce remains contaminated by this chemical. </w:t>
      </w:r>
    </w:p>
    <w:p w14:paraId="1E53838B" w14:textId="77777777" w:rsidR="001A2FB8" w:rsidRPr="003F19E1" w:rsidRDefault="001A2FB8" w:rsidP="003F19E1">
      <w:pPr>
        <w:numPr>
          <w:ilvl w:val="0"/>
          <w:numId w:val="2"/>
        </w:numPr>
        <w:spacing w:line="276" w:lineRule="auto"/>
      </w:pPr>
      <w:r w:rsidRPr="003F19E1">
        <w:t xml:space="preserve">as an additive in certain "junk-foods" and other food products. </w:t>
      </w:r>
    </w:p>
    <w:p w14:paraId="04EA3933" w14:textId="77777777" w:rsidR="003F19E1" w:rsidRDefault="003F19E1" w:rsidP="003F19E1">
      <w:pPr>
        <w:spacing w:line="276" w:lineRule="auto"/>
      </w:pPr>
    </w:p>
    <w:p w14:paraId="28A11ADE" w14:textId="77777777" w:rsidR="00C858B0" w:rsidRDefault="001A2FB8" w:rsidP="003F19E1">
      <w:pPr>
        <w:spacing w:line="276" w:lineRule="auto"/>
      </w:pPr>
      <w:r w:rsidRPr="003F19E1">
        <w:t xml:space="preserve">Companies dump waste DHMO into rivers and the ocean, and nothing can be done to stop them because this practice is still legal. The impact on wildlife is extreme, and we cannot afford to ignore it any longer! </w:t>
      </w:r>
      <w:r w:rsidRPr="003F19E1">
        <w:br/>
      </w:r>
      <w:r w:rsidRPr="003F19E1">
        <w:br/>
        <w:t>The American government has refused to ban the production, distribution, or use of this damaging chemical due to its "importance to the economic health of this nation." In fact, the navy and other military organizations are conducting experiments with DHMO, and designing multi-billion dollar devices to control and utilize it during warfare situations. Hundreds of military research facilities receive tons of it through a highly sophisticated underground distribution network. Many store large quantities for later use.</w:t>
      </w:r>
    </w:p>
    <w:p w14:paraId="4790791C" w14:textId="77777777" w:rsidR="003F19E1" w:rsidRDefault="003F19E1" w:rsidP="003F19E1">
      <w:pPr>
        <w:spacing w:line="276" w:lineRule="auto"/>
      </w:pPr>
    </w:p>
    <w:p w14:paraId="0C83056F" w14:textId="77777777" w:rsidR="00BD1408" w:rsidRDefault="003F19E1" w:rsidP="007E55FD">
      <w:pPr>
        <w:spacing w:line="276" w:lineRule="auto"/>
        <w:rPr>
          <w:b/>
          <w:i/>
          <w:sz w:val="32"/>
          <w:szCs w:val="32"/>
          <w:u w:val="single"/>
        </w:rPr>
      </w:pPr>
      <w:r>
        <w:t>DHMO must be banned, and large companies and military organizations must be held accountable for its use.</w:t>
      </w:r>
      <w:r>
        <w:rPr>
          <w:b/>
          <w:i/>
          <w:sz w:val="32"/>
          <w:szCs w:val="32"/>
          <w:u w:val="single"/>
        </w:rPr>
        <w:br w:type="page"/>
      </w:r>
    </w:p>
    <w:p w14:paraId="19743A22" w14:textId="68914B1D" w:rsidR="00BD1408" w:rsidRPr="00866CEC" w:rsidRDefault="00BD1408" w:rsidP="00BD1408">
      <w:pPr>
        <w:spacing w:line="276" w:lineRule="auto"/>
        <w:jc w:val="right"/>
        <w:rPr>
          <w:rFonts w:ascii="Calibri" w:hAnsi="Calibri"/>
          <w:sz w:val="28"/>
          <w:szCs w:val="32"/>
        </w:rPr>
      </w:pPr>
      <w:r w:rsidRPr="00866CEC">
        <w:rPr>
          <w:rFonts w:ascii="Calibri" w:hAnsi="Calibri"/>
          <w:sz w:val="28"/>
          <w:szCs w:val="32"/>
        </w:rPr>
        <w:lastRenderedPageBreak/>
        <w:t>Name: ______________________________     Pd: ___     As</w:t>
      </w:r>
      <w:r w:rsidR="003D7628" w:rsidRPr="00866CEC">
        <w:rPr>
          <w:rFonts w:ascii="Calibri" w:hAnsi="Calibri"/>
          <w:sz w:val="28"/>
          <w:szCs w:val="32"/>
        </w:rPr>
        <w:t>mt</w:t>
      </w:r>
      <w:r w:rsidRPr="00866CEC">
        <w:rPr>
          <w:rFonts w:ascii="Calibri" w:hAnsi="Calibri"/>
          <w:sz w:val="28"/>
          <w:szCs w:val="32"/>
        </w:rPr>
        <w:t>: _____</w:t>
      </w:r>
    </w:p>
    <w:p w14:paraId="1AE6F6C8" w14:textId="77777777" w:rsidR="00880677" w:rsidRPr="00866CEC" w:rsidRDefault="00880677" w:rsidP="00BD1408">
      <w:pPr>
        <w:spacing w:line="276" w:lineRule="auto"/>
        <w:jc w:val="center"/>
        <w:rPr>
          <w:rFonts w:ascii="Calibri" w:hAnsi="Calibri"/>
          <w:b/>
          <w:i/>
          <w:sz w:val="28"/>
          <w:szCs w:val="32"/>
          <w:u w:val="single"/>
        </w:rPr>
      </w:pPr>
      <w:r w:rsidRPr="00866CEC">
        <w:rPr>
          <w:rFonts w:ascii="Calibri" w:hAnsi="Calibri"/>
          <w:b/>
          <w:sz w:val="36"/>
          <w:szCs w:val="40"/>
          <w:u w:val="single"/>
        </w:rPr>
        <w:t>Ban Dihydrogen Monoxide Questions</w:t>
      </w:r>
    </w:p>
    <w:p w14:paraId="299614A0" w14:textId="6322FC96" w:rsidR="0092408D" w:rsidRPr="00866CEC" w:rsidRDefault="003F19E1" w:rsidP="003F19E1">
      <w:pPr>
        <w:spacing w:line="276" w:lineRule="auto"/>
        <w:rPr>
          <w:rFonts w:ascii="Calibri" w:hAnsi="Calibri"/>
          <w:b/>
          <w:i/>
          <w:sz w:val="22"/>
        </w:rPr>
      </w:pPr>
      <w:r w:rsidRPr="00866CEC">
        <w:rPr>
          <w:rFonts w:ascii="Calibri" w:hAnsi="Calibri"/>
          <w:b/>
          <w:i/>
          <w:sz w:val="22"/>
        </w:rPr>
        <w:t>A</w:t>
      </w:r>
      <w:r w:rsidR="0092408D" w:rsidRPr="00866CEC">
        <w:rPr>
          <w:rFonts w:ascii="Calibri" w:hAnsi="Calibri"/>
          <w:b/>
          <w:i/>
          <w:sz w:val="22"/>
        </w:rPr>
        <w:t>nswer the following questions:</w:t>
      </w:r>
    </w:p>
    <w:p w14:paraId="7DA1F9EA" w14:textId="77777777" w:rsidR="00192062" w:rsidRPr="00866CEC" w:rsidRDefault="0092408D" w:rsidP="00192062">
      <w:pPr>
        <w:numPr>
          <w:ilvl w:val="0"/>
          <w:numId w:val="3"/>
        </w:numPr>
        <w:spacing w:line="360" w:lineRule="auto"/>
        <w:rPr>
          <w:rFonts w:ascii="Calibri" w:hAnsi="Calibri"/>
          <w:sz w:val="22"/>
        </w:rPr>
      </w:pPr>
      <w:r w:rsidRPr="00866CEC">
        <w:rPr>
          <w:rFonts w:ascii="Calibri" w:hAnsi="Calibri"/>
          <w:sz w:val="22"/>
        </w:rPr>
        <w:t xml:space="preserve">What is the cause of most dihydrogen monoxide-related </w:t>
      </w:r>
      <w:r w:rsidR="00655CDD" w:rsidRPr="00866CEC">
        <w:rPr>
          <w:rFonts w:ascii="Calibri" w:hAnsi="Calibri"/>
          <w:sz w:val="22"/>
        </w:rPr>
        <w:t>deaths?</w:t>
      </w:r>
      <w:r w:rsidRPr="00866CEC">
        <w:rPr>
          <w:rFonts w:ascii="Calibri" w:hAnsi="Calibri"/>
          <w:sz w:val="22"/>
        </w:rPr>
        <w:t xml:space="preserve">  </w:t>
      </w:r>
    </w:p>
    <w:p w14:paraId="49FD8443" w14:textId="77777777" w:rsidR="003F19E1" w:rsidRPr="00866CEC" w:rsidRDefault="003F19E1" w:rsidP="003F19E1">
      <w:pPr>
        <w:spacing w:line="360" w:lineRule="auto"/>
        <w:rPr>
          <w:rFonts w:ascii="Calibri" w:hAnsi="Calibri"/>
          <w:sz w:val="22"/>
        </w:rPr>
      </w:pPr>
    </w:p>
    <w:p w14:paraId="1DC7DABB" w14:textId="77777777" w:rsidR="003F19E1" w:rsidRPr="00866CEC" w:rsidRDefault="003F19E1" w:rsidP="003F19E1">
      <w:pPr>
        <w:spacing w:line="360" w:lineRule="auto"/>
        <w:rPr>
          <w:rFonts w:ascii="Calibri" w:hAnsi="Calibri"/>
          <w:sz w:val="22"/>
        </w:rPr>
      </w:pPr>
    </w:p>
    <w:p w14:paraId="171EE9FD" w14:textId="77777777" w:rsidR="0092408D" w:rsidRPr="00866CEC" w:rsidRDefault="00192062" w:rsidP="00192062">
      <w:pPr>
        <w:numPr>
          <w:ilvl w:val="0"/>
          <w:numId w:val="3"/>
        </w:numPr>
        <w:spacing w:line="360" w:lineRule="auto"/>
        <w:rPr>
          <w:rFonts w:ascii="Calibri" w:hAnsi="Calibri"/>
          <w:sz w:val="22"/>
        </w:rPr>
      </w:pPr>
      <w:r w:rsidRPr="00866CEC">
        <w:rPr>
          <w:rFonts w:ascii="Calibri" w:hAnsi="Calibri"/>
          <w:sz w:val="22"/>
        </w:rPr>
        <w:t>What are some</w:t>
      </w:r>
      <w:r w:rsidR="0092408D" w:rsidRPr="00866CEC">
        <w:rPr>
          <w:rFonts w:ascii="Calibri" w:hAnsi="Calibri"/>
          <w:sz w:val="22"/>
        </w:rPr>
        <w:t xml:space="preserve"> other chemicals</w:t>
      </w:r>
      <w:r w:rsidR="00E012E7" w:rsidRPr="00866CEC">
        <w:rPr>
          <w:rFonts w:ascii="Calibri" w:hAnsi="Calibri"/>
          <w:sz w:val="22"/>
        </w:rPr>
        <w:t>/substances</w:t>
      </w:r>
      <w:r w:rsidR="0092408D" w:rsidRPr="00866CEC">
        <w:rPr>
          <w:rFonts w:ascii="Calibri" w:hAnsi="Calibri"/>
          <w:sz w:val="22"/>
        </w:rPr>
        <w:t xml:space="preserve"> which commonly kill people in a similar way?</w:t>
      </w:r>
    </w:p>
    <w:p w14:paraId="18034F47" w14:textId="77777777" w:rsidR="003F19E1" w:rsidRPr="00866CEC" w:rsidRDefault="003F19E1" w:rsidP="003F19E1">
      <w:pPr>
        <w:spacing w:line="360" w:lineRule="auto"/>
        <w:rPr>
          <w:rFonts w:ascii="Calibri" w:hAnsi="Calibri"/>
          <w:sz w:val="22"/>
        </w:rPr>
      </w:pPr>
    </w:p>
    <w:p w14:paraId="52050B64" w14:textId="77777777" w:rsidR="003F19E1" w:rsidRPr="00866CEC" w:rsidRDefault="003F19E1" w:rsidP="003F19E1">
      <w:pPr>
        <w:spacing w:line="360" w:lineRule="auto"/>
        <w:rPr>
          <w:rFonts w:ascii="Calibri" w:hAnsi="Calibri"/>
          <w:sz w:val="22"/>
        </w:rPr>
      </w:pPr>
    </w:p>
    <w:p w14:paraId="2692E8CD" w14:textId="77777777" w:rsidR="00192062" w:rsidRPr="00866CEC" w:rsidRDefault="00212CFC" w:rsidP="00192062">
      <w:pPr>
        <w:numPr>
          <w:ilvl w:val="0"/>
          <w:numId w:val="3"/>
        </w:numPr>
        <w:spacing w:line="360" w:lineRule="auto"/>
        <w:rPr>
          <w:rFonts w:ascii="Calibri" w:hAnsi="Calibri"/>
          <w:sz w:val="22"/>
        </w:rPr>
      </w:pPr>
      <w:r w:rsidRPr="00866CEC">
        <w:rPr>
          <w:rFonts w:ascii="Calibri" w:hAnsi="Calibri"/>
          <w:sz w:val="22"/>
        </w:rPr>
        <w:t xml:space="preserve">What does it mean to become “dependent” on DHMO?  </w:t>
      </w:r>
    </w:p>
    <w:p w14:paraId="6CF9C268" w14:textId="77777777" w:rsidR="003F19E1" w:rsidRPr="00866CEC" w:rsidRDefault="003F19E1" w:rsidP="003F19E1">
      <w:pPr>
        <w:spacing w:line="360" w:lineRule="auto"/>
        <w:rPr>
          <w:rFonts w:ascii="Calibri" w:hAnsi="Calibri"/>
          <w:sz w:val="22"/>
        </w:rPr>
      </w:pPr>
    </w:p>
    <w:p w14:paraId="44A409FD" w14:textId="77777777" w:rsidR="003F19E1" w:rsidRPr="00866CEC" w:rsidRDefault="003F19E1" w:rsidP="003F19E1">
      <w:pPr>
        <w:spacing w:line="360" w:lineRule="auto"/>
        <w:rPr>
          <w:rFonts w:ascii="Calibri" w:hAnsi="Calibri"/>
          <w:sz w:val="22"/>
        </w:rPr>
      </w:pPr>
    </w:p>
    <w:p w14:paraId="642012A3" w14:textId="77777777" w:rsidR="0092408D" w:rsidRPr="00866CEC" w:rsidRDefault="00192062" w:rsidP="00192062">
      <w:pPr>
        <w:numPr>
          <w:ilvl w:val="0"/>
          <w:numId w:val="3"/>
        </w:numPr>
        <w:spacing w:line="360" w:lineRule="auto"/>
        <w:rPr>
          <w:rFonts w:ascii="Calibri" w:hAnsi="Calibri"/>
          <w:sz w:val="22"/>
        </w:rPr>
      </w:pPr>
      <w:r w:rsidRPr="00866CEC">
        <w:rPr>
          <w:rFonts w:ascii="Calibri" w:hAnsi="Calibri"/>
          <w:sz w:val="22"/>
        </w:rPr>
        <w:t>What are some</w:t>
      </w:r>
      <w:r w:rsidR="00212CFC" w:rsidRPr="00866CEC">
        <w:rPr>
          <w:rFonts w:ascii="Calibri" w:hAnsi="Calibri"/>
          <w:sz w:val="22"/>
        </w:rPr>
        <w:t xml:space="preserve"> other substances that cause people to become dependent on them?</w:t>
      </w:r>
    </w:p>
    <w:p w14:paraId="3D77EE5A" w14:textId="77777777" w:rsidR="003F19E1" w:rsidRPr="00866CEC" w:rsidRDefault="003F19E1" w:rsidP="003F19E1">
      <w:pPr>
        <w:spacing w:line="360" w:lineRule="auto"/>
        <w:rPr>
          <w:rFonts w:ascii="Calibri" w:hAnsi="Calibri"/>
          <w:sz w:val="22"/>
        </w:rPr>
      </w:pPr>
    </w:p>
    <w:p w14:paraId="3CFFC531" w14:textId="77777777" w:rsidR="003F19E1" w:rsidRPr="00866CEC" w:rsidRDefault="003F19E1" w:rsidP="003F19E1">
      <w:pPr>
        <w:spacing w:line="360" w:lineRule="auto"/>
        <w:rPr>
          <w:rFonts w:ascii="Calibri" w:hAnsi="Calibri"/>
          <w:sz w:val="22"/>
        </w:rPr>
      </w:pPr>
    </w:p>
    <w:p w14:paraId="3B3CC21E" w14:textId="77777777" w:rsidR="00192062" w:rsidRPr="00866CEC" w:rsidRDefault="00212CFC" w:rsidP="00192062">
      <w:pPr>
        <w:numPr>
          <w:ilvl w:val="0"/>
          <w:numId w:val="3"/>
        </w:numPr>
        <w:spacing w:line="360" w:lineRule="auto"/>
        <w:rPr>
          <w:rFonts w:ascii="Calibri" w:hAnsi="Calibri"/>
          <w:sz w:val="22"/>
        </w:rPr>
      </w:pPr>
      <w:r w:rsidRPr="00866CEC">
        <w:rPr>
          <w:rFonts w:ascii="Calibri" w:hAnsi="Calibri"/>
          <w:sz w:val="22"/>
        </w:rPr>
        <w:t xml:space="preserve">How do you think DHMO “pollution” became global, even being found in Antarctic ice?  </w:t>
      </w:r>
    </w:p>
    <w:p w14:paraId="24EFC028" w14:textId="77777777" w:rsidR="003F19E1" w:rsidRPr="00866CEC" w:rsidRDefault="003F19E1" w:rsidP="003F19E1">
      <w:pPr>
        <w:spacing w:line="360" w:lineRule="auto"/>
        <w:rPr>
          <w:rFonts w:ascii="Calibri" w:hAnsi="Calibri"/>
          <w:sz w:val="22"/>
        </w:rPr>
      </w:pPr>
    </w:p>
    <w:p w14:paraId="1CAB8E68" w14:textId="77777777" w:rsidR="003F19E1" w:rsidRPr="00866CEC" w:rsidRDefault="003F19E1" w:rsidP="003F19E1">
      <w:pPr>
        <w:spacing w:line="360" w:lineRule="auto"/>
        <w:rPr>
          <w:rFonts w:ascii="Calibri" w:hAnsi="Calibri"/>
          <w:sz w:val="22"/>
        </w:rPr>
      </w:pPr>
    </w:p>
    <w:p w14:paraId="7C82F761" w14:textId="77777777" w:rsidR="00212CFC" w:rsidRPr="00866CEC" w:rsidRDefault="00212CFC" w:rsidP="00192062">
      <w:pPr>
        <w:numPr>
          <w:ilvl w:val="0"/>
          <w:numId w:val="3"/>
        </w:numPr>
        <w:spacing w:line="360" w:lineRule="auto"/>
        <w:rPr>
          <w:rFonts w:ascii="Calibri" w:hAnsi="Calibri"/>
          <w:sz w:val="22"/>
        </w:rPr>
      </w:pPr>
      <w:r w:rsidRPr="00866CEC">
        <w:rPr>
          <w:rFonts w:ascii="Calibri" w:hAnsi="Calibri"/>
          <w:sz w:val="22"/>
        </w:rPr>
        <w:t xml:space="preserve">If DHMO is global, </w:t>
      </w:r>
      <w:r w:rsidR="00192062" w:rsidRPr="00866CEC">
        <w:rPr>
          <w:rFonts w:ascii="Calibri" w:hAnsi="Calibri"/>
          <w:sz w:val="22"/>
        </w:rPr>
        <w:t xml:space="preserve">how </w:t>
      </w:r>
      <w:r w:rsidRPr="00866CEC">
        <w:rPr>
          <w:rFonts w:ascii="Calibri" w:hAnsi="Calibri"/>
          <w:sz w:val="22"/>
        </w:rPr>
        <w:t>does it affect us in Tallahassee?</w:t>
      </w:r>
    </w:p>
    <w:p w14:paraId="47594F01" w14:textId="77777777" w:rsidR="003F19E1" w:rsidRPr="00866CEC" w:rsidRDefault="003F19E1" w:rsidP="003F19E1">
      <w:pPr>
        <w:spacing w:line="360" w:lineRule="auto"/>
        <w:rPr>
          <w:rFonts w:ascii="Calibri" w:hAnsi="Calibri"/>
          <w:sz w:val="22"/>
        </w:rPr>
      </w:pPr>
    </w:p>
    <w:p w14:paraId="4838C27D" w14:textId="77777777" w:rsidR="003F19E1" w:rsidRPr="00866CEC" w:rsidRDefault="003F19E1" w:rsidP="003F19E1">
      <w:pPr>
        <w:spacing w:line="360" w:lineRule="auto"/>
        <w:rPr>
          <w:rFonts w:ascii="Calibri" w:hAnsi="Calibri"/>
          <w:sz w:val="22"/>
        </w:rPr>
      </w:pPr>
    </w:p>
    <w:p w14:paraId="448A092E" w14:textId="77777777" w:rsidR="003F19E1" w:rsidRPr="00866CEC" w:rsidRDefault="00212CFC" w:rsidP="00192062">
      <w:pPr>
        <w:numPr>
          <w:ilvl w:val="0"/>
          <w:numId w:val="3"/>
        </w:numPr>
        <w:spacing w:line="360" w:lineRule="auto"/>
        <w:rPr>
          <w:rFonts w:ascii="Calibri" w:hAnsi="Calibri"/>
          <w:sz w:val="22"/>
        </w:rPr>
      </w:pPr>
      <w:r w:rsidRPr="00866CEC">
        <w:rPr>
          <w:rFonts w:ascii="Calibri" w:hAnsi="Calibri"/>
          <w:sz w:val="22"/>
        </w:rPr>
        <w:t>Are humans responsible for the abundance of DHMO in our ecosystem?</w:t>
      </w:r>
      <w:r w:rsidR="00192062" w:rsidRPr="00866CEC">
        <w:rPr>
          <w:rFonts w:ascii="Calibri" w:hAnsi="Calibri"/>
          <w:sz w:val="22"/>
        </w:rPr>
        <w:t xml:space="preserve"> Why or why not?</w:t>
      </w:r>
    </w:p>
    <w:p w14:paraId="7E8F0665" w14:textId="77777777" w:rsidR="00192062" w:rsidRPr="00866CEC" w:rsidRDefault="00212CFC" w:rsidP="003F19E1">
      <w:pPr>
        <w:spacing w:line="360" w:lineRule="auto"/>
        <w:rPr>
          <w:rFonts w:ascii="Calibri" w:hAnsi="Calibri"/>
          <w:sz w:val="22"/>
        </w:rPr>
      </w:pPr>
      <w:r w:rsidRPr="00866CEC">
        <w:rPr>
          <w:rFonts w:ascii="Calibri" w:hAnsi="Calibri"/>
          <w:sz w:val="22"/>
        </w:rPr>
        <w:t xml:space="preserve">  </w:t>
      </w:r>
    </w:p>
    <w:p w14:paraId="4FF544FB" w14:textId="77777777" w:rsidR="003F19E1" w:rsidRPr="00866CEC" w:rsidRDefault="003F19E1" w:rsidP="003F19E1">
      <w:pPr>
        <w:spacing w:line="360" w:lineRule="auto"/>
        <w:rPr>
          <w:rFonts w:ascii="Calibri" w:hAnsi="Calibri"/>
          <w:sz w:val="22"/>
        </w:rPr>
      </w:pPr>
    </w:p>
    <w:p w14:paraId="0F64276E" w14:textId="77777777" w:rsidR="00212CFC" w:rsidRPr="00866CEC" w:rsidRDefault="00212CFC" w:rsidP="00192062">
      <w:pPr>
        <w:numPr>
          <w:ilvl w:val="0"/>
          <w:numId w:val="3"/>
        </w:numPr>
        <w:spacing w:line="360" w:lineRule="auto"/>
        <w:rPr>
          <w:rFonts w:ascii="Calibri" w:hAnsi="Calibri"/>
          <w:sz w:val="22"/>
        </w:rPr>
      </w:pPr>
      <w:r w:rsidRPr="00866CEC">
        <w:rPr>
          <w:rFonts w:ascii="Calibri" w:hAnsi="Calibri"/>
          <w:sz w:val="22"/>
        </w:rPr>
        <w:t xml:space="preserve">What do you think should be done about </w:t>
      </w:r>
      <w:r w:rsidR="00192062" w:rsidRPr="00866CEC">
        <w:rPr>
          <w:rFonts w:ascii="Calibri" w:hAnsi="Calibri"/>
          <w:sz w:val="22"/>
        </w:rPr>
        <w:t>DHMO</w:t>
      </w:r>
      <w:r w:rsidRPr="00866CEC">
        <w:rPr>
          <w:rFonts w:ascii="Calibri" w:hAnsi="Calibri"/>
          <w:sz w:val="22"/>
        </w:rPr>
        <w:t>?  Should the U.S. Government get involved?</w:t>
      </w:r>
    </w:p>
    <w:p w14:paraId="10495D10" w14:textId="77777777" w:rsidR="003F19E1" w:rsidRPr="00866CEC" w:rsidRDefault="003F19E1" w:rsidP="003F19E1">
      <w:pPr>
        <w:spacing w:line="360" w:lineRule="auto"/>
        <w:rPr>
          <w:rFonts w:ascii="Calibri" w:hAnsi="Calibri"/>
          <w:sz w:val="22"/>
        </w:rPr>
      </w:pPr>
    </w:p>
    <w:p w14:paraId="6983E7D5" w14:textId="77777777" w:rsidR="003F19E1" w:rsidRPr="00866CEC" w:rsidRDefault="003F19E1" w:rsidP="003F19E1">
      <w:pPr>
        <w:spacing w:line="360" w:lineRule="auto"/>
        <w:rPr>
          <w:rFonts w:ascii="Calibri" w:hAnsi="Calibri"/>
          <w:sz w:val="22"/>
        </w:rPr>
      </w:pPr>
    </w:p>
    <w:p w14:paraId="0461B8FD" w14:textId="77777777" w:rsidR="00192062" w:rsidRPr="00866CEC" w:rsidRDefault="00212CFC" w:rsidP="00866CEC">
      <w:pPr>
        <w:numPr>
          <w:ilvl w:val="0"/>
          <w:numId w:val="3"/>
        </w:numPr>
        <w:rPr>
          <w:rFonts w:ascii="Calibri" w:hAnsi="Calibri"/>
          <w:sz w:val="22"/>
        </w:rPr>
      </w:pPr>
      <w:r w:rsidRPr="00866CEC">
        <w:rPr>
          <w:rFonts w:ascii="Calibri" w:hAnsi="Calibri"/>
          <w:sz w:val="22"/>
        </w:rPr>
        <w:t xml:space="preserve">What are your thoughts on the </w:t>
      </w:r>
      <w:smartTag w:uri="urn:schemas-microsoft-com:office:smarttags" w:element="place">
        <w:smartTag w:uri="urn:schemas-microsoft-com:office:smarttags" w:element="country-region">
          <w:r w:rsidRPr="00866CEC">
            <w:rPr>
              <w:rFonts w:ascii="Calibri" w:hAnsi="Calibri"/>
              <w:sz w:val="22"/>
            </w:rPr>
            <w:t>United States</w:t>
          </w:r>
        </w:smartTag>
      </w:smartTag>
      <w:r w:rsidRPr="00866CEC">
        <w:rPr>
          <w:rFonts w:ascii="Calibri" w:hAnsi="Calibri"/>
          <w:sz w:val="22"/>
        </w:rPr>
        <w:t xml:space="preserve"> military’s research into utilizing DHMO in combat situations?  What about </w:t>
      </w:r>
      <w:r w:rsidR="00DB17EF" w:rsidRPr="00866CEC">
        <w:rPr>
          <w:rFonts w:ascii="Calibri" w:hAnsi="Calibri"/>
          <w:sz w:val="22"/>
        </w:rPr>
        <w:t>the military’s storage of DHMO in underground distribution networks</w:t>
      </w:r>
      <w:r w:rsidRPr="00866CEC">
        <w:rPr>
          <w:rFonts w:ascii="Calibri" w:hAnsi="Calibri"/>
          <w:sz w:val="22"/>
        </w:rPr>
        <w:t>?</w:t>
      </w:r>
      <w:r w:rsidR="00DB17EF" w:rsidRPr="00866CEC">
        <w:rPr>
          <w:rFonts w:ascii="Calibri" w:hAnsi="Calibri"/>
          <w:sz w:val="22"/>
        </w:rPr>
        <w:t xml:space="preserve">  </w:t>
      </w:r>
    </w:p>
    <w:p w14:paraId="340276E3" w14:textId="77777777" w:rsidR="003F19E1" w:rsidRPr="00866CEC" w:rsidRDefault="003F19E1" w:rsidP="003F19E1">
      <w:pPr>
        <w:spacing w:line="360" w:lineRule="auto"/>
        <w:rPr>
          <w:rFonts w:ascii="Calibri" w:hAnsi="Calibri"/>
          <w:sz w:val="22"/>
        </w:rPr>
      </w:pPr>
    </w:p>
    <w:p w14:paraId="5D97A60C" w14:textId="6C80C993" w:rsidR="003F19E1" w:rsidRDefault="003F19E1" w:rsidP="003F19E1">
      <w:pPr>
        <w:spacing w:line="360" w:lineRule="auto"/>
        <w:rPr>
          <w:rFonts w:ascii="Calibri" w:hAnsi="Calibri"/>
          <w:sz w:val="22"/>
        </w:rPr>
      </w:pPr>
    </w:p>
    <w:p w14:paraId="23C20AE2" w14:textId="77777777" w:rsidR="00866CEC" w:rsidRPr="00866CEC" w:rsidRDefault="00866CEC" w:rsidP="003F19E1">
      <w:pPr>
        <w:spacing w:line="360" w:lineRule="auto"/>
        <w:rPr>
          <w:rFonts w:ascii="Calibri" w:hAnsi="Calibri"/>
          <w:sz w:val="22"/>
        </w:rPr>
      </w:pPr>
    </w:p>
    <w:p w14:paraId="1DCA146C" w14:textId="52968923" w:rsidR="00BE1BC0" w:rsidRPr="00866CEC" w:rsidRDefault="00DB17EF" w:rsidP="00866CEC">
      <w:pPr>
        <w:numPr>
          <w:ilvl w:val="0"/>
          <w:numId w:val="3"/>
        </w:numPr>
        <w:rPr>
          <w:rFonts w:ascii="Calibri" w:hAnsi="Calibri"/>
          <w:sz w:val="22"/>
        </w:rPr>
      </w:pPr>
      <w:r w:rsidRPr="00866CEC">
        <w:rPr>
          <w:rFonts w:ascii="Calibri" w:hAnsi="Calibri"/>
          <w:sz w:val="22"/>
        </w:rPr>
        <w:t>Are you comfortable with the knowledge that large quantities of DHMO are being stored for “later use”?</w:t>
      </w:r>
      <w:r w:rsidR="00212CFC" w:rsidRPr="00866CEC">
        <w:rPr>
          <w:rFonts w:ascii="Calibri" w:hAnsi="Calibri"/>
          <w:sz w:val="22"/>
        </w:rPr>
        <w:t xml:space="preserve"> </w:t>
      </w:r>
      <w:r w:rsidR="00866CEC">
        <w:rPr>
          <w:rFonts w:ascii="Calibri" w:hAnsi="Calibri"/>
          <w:sz w:val="22"/>
        </w:rPr>
        <w:t>Explain your answer.</w:t>
      </w:r>
    </w:p>
    <w:p w14:paraId="6C7E2296" w14:textId="5DDBEFC4" w:rsidR="00192062" w:rsidRPr="00866CEC" w:rsidRDefault="00BE1BC0" w:rsidP="003F19E1">
      <w:pPr>
        <w:spacing w:line="360" w:lineRule="auto"/>
        <w:jc w:val="center"/>
        <w:rPr>
          <w:rFonts w:asciiTheme="minorHAnsi" w:hAnsiTheme="minorHAnsi"/>
          <w:b/>
          <w:sz w:val="40"/>
          <w:szCs w:val="40"/>
          <w:u w:val="single"/>
        </w:rPr>
      </w:pPr>
      <w:r w:rsidRPr="00866CEC">
        <w:rPr>
          <w:rFonts w:ascii="Calibri" w:hAnsi="Calibri"/>
          <w:sz w:val="22"/>
        </w:rPr>
        <w:br w:type="page"/>
      </w:r>
      <w:r w:rsidR="003D7628" w:rsidRPr="00866CEC">
        <w:rPr>
          <w:rFonts w:asciiTheme="minorHAnsi" w:hAnsiTheme="minorHAnsi"/>
          <w:b/>
          <w:sz w:val="40"/>
          <w:szCs w:val="40"/>
          <w:u w:val="single"/>
        </w:rPr>
        <w:lastRenderedPageBreak/>
        <w:t xml:space="preserve">DHMO Class </w:t>
      </w:r>
      <w:r w:rsidR="00866CEC" w:rsidRPr="00866CEC">
        <w:rPr>
          <w:rFonts w:asciiTheme="minorHAnsi" w:hAnsiTheme="minorHAnsi"/>
          <w:b/>
          <w:sz w:val="40"/>
          <w:szCs w:val="40"/>
          <w:u w:val="single"/>
        </w:rPr>
        <w:t>Discussion</w:t>
      </w:r>
    </w:p>
    <w:p w14:paraId="24ED9AC4" w14:textId="30BB0BF8" w:rsidR="00866CEC" w:rsidRDefault="00866CEC" w:rsidP="00866CEC">
      <w:pPr>
        <w:rPr>
          <w:rFonts w:asciiTheme="minorHAnsi" w:hAnsiTheme="minorHAnsi"/>
        </w:rPr>
      </w:pPr>
      <w:r w:rsidRPr="00866CEC">
        <w:rPr>
          <w:rFonts w:asciiTheme="minorHAnsi" w:hAnsiTheme="minorHAnsi"/>
        </w:rPr>
        <w:t xml:space="preserve">Ask these questions to the class </w:t>
      </w:r>
      <w:bookmarkStart w:id="0" w:name="_GoBack"/>
      <w:bookmarkEnd w:id="0"/>
      <w:r w:rsidRPr="00866CEC">
        <w:rPr>
          <w:rFonts w:asciiTheme="minorHAnsi" w:hAnsiTheme="minorHAnsi"/>
        </w:rPr>
        <w:t>after they’ve read the article and answered</w:t>
      </w:r>
      <w:r>
        <w:rPr>
          <w:rFonts w:asciiTheme="minorHAnsi" w:hAnsiTheme="minorHAnsi"/>
        </w:rPr>
        <w:t xml:space="preserve"> the questions on their paper.  It is important that the discussion occur before the class knows that dihydrogen monoxide is actually “water”.</w:t>
      </w:r>
    </w:p>
    <w:p w14:paraId="12C6F9F2" w14:textId="77777777" w:rsidR="00866CEC" w:rsidRPr="00866CEC" w:rsidRDefault="00866CEC" w:rsidP="00866CEC">
      <w:pPr>
        <w:rPr>
          <w:rFonts w:asciiTheme="minorHAnsi" w:hAnsiTheme="minorHAnsi"/>
        </w:rPr>
      </w:pPr>
    </w:p>
    <w:p w14:paraId="3E01CCE7" w14:textId="598A2D02" w:rsidR="003F19E1" w:rsidRPr="00E74C09" w:rsidRDefault="003F19E1" w:rsidP="00866CEC">
      <w:pPr>
        <w:numPr>
          <w:ilvl w:val="0"/>
          <w:numId w:val="4"/>
        </w:numPr>
        <w:spacing w:line="276" w:lineRule="auto"/>
        <w:rPr>
          <w:rFonts w:asciiTheme="minorHAnsi" w:hAnsiTheme="minorHAnsi"/>
          <w:b/>
        </w:rPr>
      </w:pPr>
      <w:r w:rsidRPr="00E74C09">
        <w:rPr>
          <w:rFonts w:asciiTheme="minorHAnsi" w:hAnsiTheme="minorHAnsi"/>
          <w:b/>
        </w:rPr>
        <w:t>What do you think is the author’s purpose for writing this article?</w:t>
      </w:r>
    </w:p>
    <w:p w14:paraId="5743A08C" w14:textId="77777777" w:rsidR="00880677" w:rsidRPr="00E74C09" w:rsidRDefault="003F19E1" w:rsidP="00866CEC">
      <w:pPr>
        <w:numPr>
          <w:ilvl w:val="0"/>
          <w:numId w:val="4"/>
        </w:numPr>
        <w:spacing w:line="276" w:lineRule="auto"/>
        <w:rPr>
          <w:rFonts w:asciiTheme="minorHAnsi" w:hAnsiTheme="minorHAnsi"/>
          <w:b/>
        </w:rPr>
      </w:pPr>
      <w:r w:rsidRPr="00E74C09">
        <w:rPr>
          <w:rFonts w:asciiTheme="minorHAnsi" w:hAnsiTheme="minorHAnsi"/>
          <w:b/>
        </w:rPr>
        <w:t>Is the article scientific?  If yes, what makes it scientific?  If no, what makes it non-scientific?</w:t>
      </w:r>
    </w:p>
    <w:p w14:paraId="0CFEF2F5" w14:textId="77777777" w:rsidR="003F19E1" w:rsidRPr="00E74C09" w:rsidRDefault="00880677" w:rsidP="00866CEC">
      <w:pPr>
        <w:numPr>
          <w:ilvl w:val="0"/>
          <w:numId w:val="4"/>
        </w:numPr>
        <w:spacing w:line="276" w:lineRule="auto"/>
        <w:rPr>
          <w:rFonts w:asciiTheme="minorHAnsi" w:hAnsiTheme="minorHAnsi"/>
          <w:b/>
        </w:rPr>
      </w:pPr>
      <w:r w:rsidRPr="00E74C09">
        <w:rPr>
          <w:rFonts w:asciiTheme="minorHAnsi" w:hAnsiTheme="minorHAnsi"/>
          <w:b/>
        </w:rPr>
        <w:t>What is the author’s claim?</w:t>
      </w:r>
    </w:p>
    <w:p w14:paraId="07B0F8DE" w14:textId="77777777" w:rsidR="00880677" w:rsidRPr="00E74C09" w:rsidRDefault="00880677" w:rsidP="00866CEC">
      <w:pPr>
        <w:numPr>
          <w:ilvl w:val="0"/>
          <w:numId w:val="4"/>
        </w:numPr>
        <w:spacing w:line="276" w:lineRule="auto"/>
        <w:rPr>
          <w:rFonts w:asciiTheme="minorHAnsi" w:hAnsiTheme="minorHAnsi"/>
          <w:b/>
        </w:rPr>
      </w:pPr>
      <w:r w:rsidRPr="00E74C09">
        <w:rPr>
          <w:rFonts w:asciiTheme="minorHAnsi" w:hAnsiTheme="minorHAnsi"/>
          <w:b/>
        </w:rPr>
        <w:t>What evidence does the author use to support his/her claim?</w:t>
      </w:r>
    </w:p>
    <w:p w14:paraId="73C2D293" w14:textId="20DAB4C0" w:rsidR="00880677" w:rsidRPr="00E74C09" w:rsidRDefault="00880677" w:rsidP="00055A5A">
      <w:pPr>
        <w:numPr>
          <w:ilvl w:val="0"/>
          <w:numId w:val="4"/>
        </w:numPr>
        <w:spacing w:line="276" w:lineRule="auto"/>
        <w:rPr>
          <w:rFonts w:asciiTheme="minorHAnsi" w:hAnsiTheme="minorHAnsi"/>
          <w:b/>
          <w:i/>
        </w:rPr>
      </w:pPr>
      <w:r w:rsidRPr="00E74C09">
        <w:rPr>
          <w:rFonts w:asciiTheme="minorHAnsi" w:hAnsiTheme="minorHAnsi"/>
          <w:b/>
        </w:rPr>
        <w:t>Is the author’s evidence</w:t>
      </w:r>
      <w:r w:rsidR="00866CEC" w:rsidRPr="00E74C09">
        <w:rPr>
          <w:rFonts w:asciiTheme="minorHAnsi" w:hAnsiTheme="minorHAnsi"/>
          <w:b/>
        </w:rPr>
        <w:t xml:space="preserve"> convincing?  </w:t>
      </w:r>
    </w:p>
    <w:p w14:paraId="0154EF5D" w14:textId="3300B45C" w:rsidR="00866CEC" w:rsidRPr="00866CEC" w:rsidRDefault="00866CEC" w:rsidP="00866CEC">
      <w:pPr>
        <w:spacing w:line="276" w:lineRule="auto"/>
        <w:rPr>
          <w:rFonts w:asciiTheme="minorHAnsi" w:hAnsiTheme="minorHAnsi"/>
        </w:rPr>
      </w:pPr>
    </w:p>
    <w:p w14:paraId="3D13FBCC" w14:textId="7B1A0354" w:rsidR="00866CEC" w:rsidRDefault="00DB1305" w:rsidP="00866CEC">
      <w:pPr>
        <w:spacing w:line="276" w:lineRule="auto"/>
        <w:rPr>
          <w:rFonts w:asciiTheme="minorHAnsi" w:hAnsiTheme="minorHAnsi"/>
        </w:rPr>
      </w:pPr>
      <w:r>
        <w:rPr>
          <w:rFonts w:asciiTheme="minorHAnsi" w:hAnsiTheme="minorHAnsi"/>
        </w:rPr>
        <w:t>This is where you’ll reveal the truth…</w:t>
      </w:r>
    </w:p>
    <w:p w14:paraId="2FFEB597" w14:textId="7AAFD16F" w:rsidR="00DB1305" w:rsidRPr="00E74C09" w:rsidRDefault="00DB1305" w:rsidP="00DB1305">
      <w:pPr>
        <w:pStyle w:val="ListParagraph"/>
        <w:numPr>
          <w:ilvl w:val="0"/>
          <w:numId w:val="4"/>
        </w:numPr>
        <w:spacing w:line="276" w:lineRule="auto"/>
        <w:rPr>
          <w:rFonts w:asciiTheme="minorHAnsi" w:hAnsiTheme="minorHAnsi"/>
          <w:b/>
        </w:rPr>
      </w:pPr>
      <w:r w:rsidRPr="00E74C09">
        <w:rPr>
          <w:rFonts w:asciiTheme="minorHAnsi" w:hAnsiTheme="minorHAnsi"/>
          <w:b/>
        </w:rPr>
        <w:t>What if I told you that you have been contaminated with DHMO?  What if I told you that every person in this room is already addicted to DHMO?</w:t>
      </w:r>
    </w:p>
    <w:p w14:paraId="46029898" w14:textId="71262E99" w:rsidR="00DB1305" w:rsidRPr="00E74C09" w:rsidRDefault="00DB1305" w:rsidP="00DB1305">
      <w:pPr>
        <w:pStyle w:val="ListParagraph"/>
        <w:numPr>
          <w:ilvl w:val="0"/>
          <w:numId w:val="4"/>
        </w:numPr>
        <w:spacing w:line="276" w:lineRule="auto"/>
        <w:rPr>
          <w:rFonts w:asciiTheme="minorHAnsi" w:hAnsiTheme="minorHAnsi"/>
          <w:b/>
        </w:rPr>
      </w:pPr>
      <w:r w:rsidRPr="00E74C09">
        <w:rPr>
          <w:rFonts w:asciiTheme="minorHAnsi" w:hAnsiTheme="minorHAnsi"/>
          <w:b/>
        </w:rPr>
        <w:t>WHAT IF I TOLD YOU THAT DHMO IS ANOTHER NAME FOR WATER?</w:t>
      </w:r>
    </w:p>
    <w:p w14:paraId="60D68EA7" w14:textId="1FE1B4DF" w:rsidR="00DB1305" w:rsidRPr="00E74C09" w:rsidRDefault="00DB1305" w:rsidP="00DB1305">
      <w:pPr>
        <w:pStyle w:val="ListParagraph"/>
        <w:numPr>
          <w:ilvl w:val="1"/>
          <w:numId w:val="4"/>
        </w:numPr>
        <w:spacing w:line="276" w:lineRule="auto"/>
        <w:rPr>
          <w:rFonts w:asciiTheme="minorHAnsi" w:hAnsiTheme="minorHAnsi"/>
          <w:b/>
        </w:rPr>
      </w:pPr>
      <w:r w:rsidRPr="00E74C09">
        <w:rPr>
          <w:rFonts w:asciiTheme="minorHAnsi" w:hAnsiTheme="minorHAnsi"/>
          <w:b/>
        </w:rPr>
        <w:t>“Dihydrogen Monoxide” means two hydrogen atoms (“di” means two) and one oxygen atom (“mono” means one) form this molecule.</w:t>
      </w:r>
    </w:p>
    <w:p w14:paraId="2826EDD0" w14:textId="4DDCFC3E" w:rsidR="00DB1305" w:rsidRPr="00E74C09" w:rsidRDefault="00DB1305" w:rsidP="00DB1305">
      <w:pPr>
        <w:pStyle w:val="ListParagraph"/>
        <w:numPr>
          <w:ilvl w:val="1"/>
          <w:numId w:val="4"/>
        </w:numPr>
        <w:spacing w:line="276" w:lineRule="auto"/>
        <w:rPr>
          <w:rFonts w:asciiTheme="minorHAnsi" w:hAnsiTheme="minorHAnsi"/>
          <w:b/>
        </w:rPr>
      </w:pPr>
      <w:r w:rsidRPr="00E74C09">
        <w:rPr>
          <w:rFonts w:asciiTheme="minorHAnsi" w:hAnsiTheme="minorHAnsi"/>
          <w:b/>
        </w:rPr>
        <w:t>The pictures of the molecules on the article are water molecules showing two hydrogens bonded to one oxygen atom</w:t>
      </w:r>
    </w:p>
    <w:p w14:paraId="31C5AF17" w14:textId="3DA53B7B" w:rsidR="00DB1305" w:rsidRPr="00E74C09" w:rsidRDefault="00DB1305" w:rsidP="00DB1305">
      <w:pPr>
        <w:pStyle w:val="ListParagraph"/>
        <w:numPr>
          <w:ilvl w:val="0"/>
          <w:numId w:val="4"/>
        </w:numPr>
        <w:spacing w:line="276" w:lineRule="auto"/>
        <w:rPr>
          <w:rFonts w:asciiTheme="minorHAnsi" w:hAnsiTheme="minorHAnsi"/>
          <w:b/>
        </w:rPr>
      </w:pPr>
      <w:r w:rsidRPr="00E74C09">
        <w:rPr>
          <w:rFonts w:asciiTheme="minorHAnsi" w:hAnsiTheme="minorHAnsi"/>
          <w:b/>
        </w:rPr>
        <w:t>How does this knowledge change your opinion of the article?</w:t>
      </w:r>
    </w:p>
    <w:p w14:paraId="06E7BEB8" w14:textId="2EB467FA" w:rsidR="00DB1305" w:rsidRPr="00E74C09" w:rsidRDefault="00DB1305" w:rsidP="00DB1305">
      <w:pPr>
        <w:pStyle w:val="ListParagraph"/>
        <w:numPr>
          <w:ilvl w:val="1"/>
          <w:numId w:val="4"/>
        </w:numPr>
        <w:spacing w:line="276" w:lineRule="auto"/>
        <w:rPr>
          <w:rFonts w:asciiTheme="minorHAnsi" w:hAnsiTheme="minorHAnsi"/>
          <w:b/>
        </w:rPr>
      </w:pPr>
      <w:r w:rsidRPr="00E74C09">
        <w:rPr>
          <w:rFonts w:asciiTheme="minorHAnsi" w:hAnsiTheme="minorHAnsi"/>
          <w:b/>
        </w:rPr>
        <w:t>Read through the article again knowing that DHMO is water…</w:t>
      </w:r>
    </w:p>
    <w:p w14:paraId="5A05B896" w14:textId="0D4D5612" w:rsidR="00DB1305" w:rsidRPr="00E74C09" w:rsidRDefault="00DB1305"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Colorless, odorless, tasteless…</w:t>
      </w:r>
    </w:p>
    <w:p w14:paraId="6AEB96FA" w14:textId="22B501AE" w:rsidR="00DB1305" w:rsidRPr="00E74C09" w:rsidRDefault="00DB1305"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Deaths are caused by “accidental inhalation”…a.k.a. – drowning</w:t>
      </w:r>
    </w:p>
    <w:p w14:paraId="1C6462B4" w14:textId="42AD2892" w:rsidR="00DB1305" w:rsidRPr="00E74C09" w:rsidRDefault="00DB1305"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Prolonged exposure to solid form (ice) causes tissue damage (frost bite)</w:t>
      </w:r>
    </w:p>
    <w:p w14:paraId="07FA4176" w14:textId="67A84D10" w:rsidR="00DB1305" w:rsidRPr="00E74C09" w:rsidRDefault="00DB1305"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Excessive ingestion causes sweating and urination, bloated feeling, etc…</w:t>
      </w:r>
    </w:p>
    <w:p w14:paraId="3EA13C8C" w14:textId="3010245D" w:rsidR="00DB1305" w:rsidRPr="00E74C09" w:rsidRDefault="00DB1305"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For those dependent (everyone), withdrawal means certain death</w:t>
      </w:r>
    </w:p>
    <w:p w14:paraId="764FCE09" w14:textId="28756B93" w:rsidR="00E74C09" w:rsidRPr="00E74C09" w:rsidRDefault="00E74C09"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Major component of acid RAIN</w:t>
      </w:r>
    </w:p>
    <w:p w14:paraId="3BACC0C4" w14:textId="30ACA59B" w:rsidR="00E74C09" w:rsidRPr="00E74C09" w:rsidRDefault="00E74C09"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Erosion of natural landscape (rain)</w:t>
      </w:r>
    </w:p>
    <w:p w14:paraId="6A5A0BAA" w14:textId="151AE3FF" w:rsidR="00E74C09" w:rsidRPr="00E74C09" w:rsidRDefault="00E74C09"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Corrosion of metals (rust)</w:t>
      </w:r>
    </w:p>
    <w:p w14:paraId="43A96C80" w14:textId="52F09A01" w:rsidR="00E74C09" w:rsidRPr="00E74C09" w:rsidRDefault="00E74C09"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Found in tumors of cancer patients (our bodies are mostly water)</w:t>
      </w:r>
    </w:p>
    <w:p w14:paraId="7350FA84" w14:textId="14982DB2" w:rsidR="00E74C09" w:rsidRPr="00E74C09" w:rsidRDefault="00E74C09"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Found in every stream, lake, and reservoir in America (and the rest of the world)</w:t>
      </w:r>
    </w:p>
    <w:p w14:paraId="2D1DC431" w14:textId="5375A45B" w:rsidR="00E74C09" w:rsidRPr="00E74C09" w:rsidRDefault="00E74C09"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Found in Antarctic ice</w:t>
      </w:r>
    </w:p>
    <w:p w14:paraId="632F1EFB" w14:textId="721CFEBD" w:rsidR="00E74C09" w:rsidRPr="00E74C09" w:rsidRDefault="00E74C09"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Used as a coolant and fire retardant</w:t>
      </w:r>
    </w:p>
    <w:p w14:paraId="5D659078" w14:textId="2A053CE6" w:rsidR="00E74C09" w:rsidRPr="00E74C09" w:rsidRDefault="00E74C09"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Used in animal research (animals gotta drink too!)</w:t>
      </w:r>
    </w:p>
    <w:p w14:paraId="25FE2018" w14:textId="0450C7B4" w:rsidR="00E74C09" w:rsidRPr="00E74C09" w:rsidRDefault="00E74C09"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Food is contaminated even after washing…with water…</w:t>
      </w:r>
    </w:p>
    <w:p w14:paraId="13CAB962" w14:textId="7AF239B9" w:rsidR="00E74C09" w:rsidRPr="00E74C09" w:rsidRDefault="00E74C09"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Millitary controlling and utilizing it during warfare (soldiers gotta drink too!)</w:t>
      </w:r>
    </w:p>
    <w:p w14:paraId="399D777A" w14:textId="6227C18A" w:rsidR="00E74C09" w:rsidRPr="00E74C09" w:rsidRDefault="00E74C09"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Underground distribution network…a.k.a. – plumbing</w:t>
      </w:r>
    </w:p>
    <w:p w14:paraId="2A38B682" w14:textId="06194B43" w:rsidR="00E74C09" w:rsidRPr="00E74C09" w:rsidRDefault="00E74C09" w:rsidP="00DB1305">
      <w:pPr>
        <w:pStyle w:val="ListParagraph"/>
        <w:numPr>
          <w:ilvl w:val="2"/>
          <w:numId w:val="4"/>
        </w:numPr>
        <w:spacing w:line="276" w:lineRule="auto"/>
        <w:ind w:left="2340" w:hanging="360"/>
        <w:rPr>
          <w:rFonts w:asciiTheme="minorHAnsi" w:hAnsiTheme="minorHAnsi"/>
        </w:rPr>
      </w:pPr>
      <w:r w:rsidRPr="00E74C09">
        <w:rPr>
          <w:rFonts w:asciiTheme="minorHAnsi" w:hAnsiTheme="minorHAnsi"/>
        </w:rPr>
        <w:t>Stored for later use (water towers)</w:t>
      </w:r>
    </w:p>
    <w:p w14:paraId="1368EA9C" w14:textId="729A0828" w:rsidR="00E74C09" w:rsidRPr="00E74C09" w:rsidRDefault="00E74C09" w:rsidP="00E74C09">
      <w:pPr>
        <w:pStyle w:val="ListParagraph"/>
        <w:numPr>
          <w:ilvl w:val="0"/>
          <w:numId w:val="4"/>
        </w:numPr>
        <w:spacing w:line="276" w:lineRule="auto"/>
        <w:rPr>
          <w:rFonts w:asciiTheme="minorHAnsi" w:hAnsiTheme="minorHAnsi"/>
          <w:b/>
        </w:rPr>
      </w:pPr>
      <w:r w:rsidRPr="00E74C09">
        <w:rPr>
          <w:rFonts w:asciiTheme="minorHAnsi" w:hAnsiTheme="minorHAnsi"/>
          <w:b/>
        </w:rPr>
        <w:t>How does this article highlight the importance of science literacy?</w:t>
      </w:r>
    </w:p>
    <w:p w14:paraId="1A37D92D" w14:textId="02524010" w:rsidR="00E74C09" w:rsidRPr="00E74C09" w:rsidRDefault="00E74C09" w:rsidP="00E74C09">
      <w:pPr>
        <w:pStyle w:val="ListParagraph"/>
        <w:numPr>
          <w:ilvl w:val="1"/>
          <w:numId w:val="4"/>
        </w:numPr>
        <w:spacing w:line="276" w:lineRule="auto"/>
        <w:rPr>
          <w:rFonts w:asciiTheme="minorHAnsi" w:hAnsiTheme="minorHAnsi"/>
          <w:b/>
        </w:rPr>
      </w:pPr>
      <w:r w:rsidRPr="00E74C09">
        <w:rPr>
          <w:rFonts w:asciiTheme="minorHAnsi" w:hAnsiTheme="minorHAnsi"/>
          <w:b/>
        </w:rPr>
        <w:t>As a future voter, were you willing to “BAN” dihydrogen monoxide?</w:t>
      </w:r>
    </w:p>
    <w:p w14:paraId="28705578" w14:textId="07231B71" w:rsidR="00E74C09" w:rsidRPr="00E74C09" w:rsidRDefault="00E74C09" w:rsidP="00E74C09">
      <w:pPr>
        <w:pStyle w:val="ListParagraph"/>
        <w:numPr>
          <w:ilvl w:val="1"/>
          <w:numId w:val="4"/>
        </w:numPr>
        <w:spacing w:line="276" w:lineRule="auto"/>
        <w:rPr>
          <w:rFonts w:asciiTheme="minorHAnsi" w:hAnsiTheme="minorHAnsi"/>
          <w:b/>
        </w:rPr>
      </w:pPr>
      <w:r w:rsidRPr="00E74C09">
        <w:rPr>
          <w:rFonts w:asciiTheme="minorHAnsi" w:hAnsiTheme="minorHAnsi"/>
          <w:b/>
        </w:rPr>
        <w:t>Can the public be manipulated using scientific jargon?  Can the public be manipulated with pseudoscience (something pretending to be scientific but is not actual science)?</w:t>
      </w:r>
    </w:p>
    <w:p w14:paraId="68E07A5E" w14:textId="77777777" w:rsidR="00E74C09" w:rsidRPr="00E74C09" w:rsidRDefault="00E74C09" w:rsidP="00E74C09">
      <w:pPr>
        <w:spacing w:line="276" w:lineRule="auto"/>
        <w:rPr>
          <w:rFonts w:asciiTheme="minorHAnsi" w:hAnsiTheme="minorHAnsi"/>
        </w:rPr>
      </w:pPr>
    </w:p>
    <w:sectPr w:rsidR="00E74C09" w:rsidRPr="00E74C09" w:rsidSect="001920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061E9" w14:textId="77777777" w:rsidR="00055A5A" w:rsidRDefault="00055A5A">
      <w:r>
        <w:separator/>
      </w:r>
    </w:p>
  </w:endnote>
  <w:endnote w:type="continuationSeparator" w:id="0">
    <w:p w14:paraId="5090D454" w14:textId="77777777" w:rsidR="00055A5A" w:rsidRDefault="0005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FBB8C" w14:textId="77777777" w:rsidR="00055A5A" w:rsidRDefault="00055A5A">
      <w:r>
        <w:separator/>
      </w:r>
    </w:p>
  </w:footnote>
  <w:footnote w:type="continuationSeparator" w:id="0">
    <w:p w14:paraId="7D5365CD" w14:textId="77777777" w:rsidR="00055A5A" w:rsidRDefault="00055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4BA0"/>
    <w:multiLevelType w:val="multilevel"/>
    <w:tmpl w:val="059C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F39D3"/>
    <w:multiLevelType w:val="hybridMultilevel"/>
    <w:tmpl w:val="08E80C0A"/>
    <w:lvl w:ilvl="0" w:tplc="D510820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F3893"/>
    <w:multiLevelType w:val="hybridMultilevel"/>
    <w:tmpl w:val="394C8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3C53C0"/>
    <w:multiLevelType w:val="multilevel"/>
    <w:tmpl w:val="472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B8"/>
    <w:rsid w:val="00055A5A"/>
    <w:rsid w:val="000941DB"/>
    <w:rsid w:val="000C2789"/>
    <w:rsid w:val="00147268"/>
    <w:rsid w:val="00192062"/>
    <w:rsid w:val="001A1928"/>
    <w:rsid w:val="001A2FB8"/>
    <w:rsid w:val="00212CFC"/>
    <w:rsid w:val="0035083A"/>
    <w:rsid w:val="003B25CC"/>
    <w:rsid w:val="003D7628"/>
    <w:rsid w:val="003F19E1"/>
    <w:rsid w:val="00446D47"/>
    <w:rsid w:val="004F0A66"/>
    <w:rsid w:val="004F39F3"/>
    <w:rsid w:val="004F6FFD"/>
    <w:rsid w:val="00540833"/>
    <w:rsid w:val="006045E2"/>
    <w:rsid w:val="00655CDD"/>
    <w:rsid w:val="006B06BA"/>
    <w:rsid w:val="007E55FD"/>
    <w:rsid w:val="00831C1F"/>
    <w:rsid w:val="00866CEC"/>
    <w:rsid w:val="00880677"/>
    <w:rsid w:val="008F0D05"/>
    <w:rsid w:val="0092408D"/>
    <w:rsid w:val="009C2BE6"/>
    <w:rsid w:val="00AF6964"/>
    <w:rsid w:val="00BD1408"/>
    <w:rsid w:val="00BE09E7"/>
    <w:rsid w:val="00BE1BC0"/>
    <w:rsid w:val="00C858B0"/>
    <w:rsid w:val="00CF0515"/>
    <w:rsid w:val="00D30E17"/>
    <w:rsid w:val="00DB1305"/>
    <w:rsid w:val="00DB17EF"/>
    <w:rsid w:val="00E012E7"/>
    <w:rsid w:val="00E71E73"/>
    <w:rsid w:val="00E74C09"/>
    <w:rsid w:val="00EC4F02"/>
    <w:rsid w:val="00EF6E45"/>
    <w:rsid w:val="00F11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231032FC"/>
  <w15:docId w15:val="{9DCA0F1E-2F60-4572-8042-EC482120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2FB8"/>
    <w:pPr>
      <w:tabs>
        <w:tab w:val="center" w:pos="4320"/>
        <w:tab w:val="right" w:pos="8640"/>
      </w:tabs>
    </w:pPr>
  </w:style>
  <w:style w:type="paragraph" w:styleId="Footer">
    <w:name w:val="footer"/>
    <w:basedOn w:val="Normal"/>
    <w:rsid w:val="001A2FB8"/>
    <w:pPr>
      <w:tabs>
        <w:tab w:val="center" w:pos="4320"/>
        <w:tab w:val="right" w:pos="8640"/>
      </w:tabs>
    </w:pPr>
  </w:style>
  <w:style w:type="paragraph" w:styleId="BalloonText">
    <w:name w:val="Balloon Text"/>
    <w:basedOn w:val="Normal"/>
    <w:semiHidden/>
    <w:rsid w:val="00E012E7"/>
    <w:rPr>
      <w:rFonts w:ascii="Tahoma" w:hAnsi="Tahoma" w:cs="Tahoma"/>
      <w:sz w:val="16"/>
      <w:szCs w:val="16"/>
    </w:rPr>
  </w:style>
  <w:style w:type="paragraph" w:styleId="ListParagraph">
    <w:name w:val="List Paragraph"/>
    <w:basedOn w:val="Normal"/>
    <w:uiPriority w:val="34"/>
    <w:qFormat/>
    <w:rsid w:val="003F19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0FB34-ECDC-4443-B7AA-B61AB1BF6C93}">
  <ds:schemaRefs>
    <ds:schemaRef ds:uri="http://schemas.microsoft.com/sharepoint/v3"/>
    <ds:schemaRef ds:uri="44862a40-a5aa-4278-8f81-9d377e0c4ed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c23c79-5d1e-4dfd-a6c6-ac7479cbf541"/>
    <ds:schemaRef ds:uri="http://www.w3.org/XML/1998/namespace"/>
    <ds:schemaRef ds:uri="http://purl.org/dc/dcmitype/"/>
  </ds:schemaRefs>
</ds:datastoreItem>
</file>

<file path=customXml/itemProps2.xml><?xml version="1.0" encoding="utf-8"?>
<ds:datastoreItem xmlns:ds="http://schemas.openxmlformats.org/officeDocument/2006/customXml" ds:itemID="{893D2EA3-0E50-4652-800B-F012B6909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075FA-2482-47FD-AA09-73BDB43B9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BAN DIHYDROGEN MONOXIDE</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DIHYDROGEN MONOXIDE</dc:title>
  <dc:subject/>
  <dc:creator>HP Authorized Customer</dc:creator>
  <cp:keywords/>
  <dc:description/>
  <cp:lastModifiedBy>Hanna, Robert</cp:lastModifiedBy>
  <cp:revision>2</cp:revision>
  <cp:lastPrinted>2019-09-05T22:00:00Z</cp:lastPrinted>
  <dcterms:created xsi:type="dcterms:W3CDTF">2019-09-05T17:27:00Z</dcterms:created>
  <dcterms:modified xsi:type="dcterms:W3CDTF">2019-09-05T22:11:00Z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