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B5F2C" w14:textId="37A7312E" w:rsidR="00A969E7" w:rsidRPr="00B051DF" w:rsidRDefault="00B051DF" w:rsidP="00B051DF">
      <w:pPr>
        <w:spacing w:after="0" w:line="360" w:lineRule="auto"/>
        <w:jc w:val="right"/>
        <w:rPr>
          <w:b/>
          <w:bCs/>
        </w:rPr>
      </w:pPr>
      <w:r>
        <w:t xml:space="preserve">Name: ______________________________     Pd: ___     Distance Learning </w:t>
      </w:r>
      <w:r w:rsidRPr="00B051DF">
        <w:rPr>
          <w:b/>
          <w:bCs/>
        </w:rPr>
        <w:t xml:space="preserve">Week </w:t>
      </w:r>
      <w:r w:rsidR="00B20BA4">
        <w:rPr>
          <w:b/>
          <w:bCs/>
        </w:rPr>
        <w:t>5</w:t>
      </w:r>
    </w:p>
    <w:p w14:paraId="3C8481EB" w14:textId="1F19F847" w:rsidR="00B051DF" w:rsidRPr="00B051DF" w:rsidRDefault="00B20BA4" w:rsidP="00B051DF">
      <w:pPr>
        <w:spacing w:after="0" w:line="360" w:lineRule="auto"/>
        <w:jc w:val="center"/>
        <w:rPr>
          <w:sz w:val="32"/>
          <w:szCs w:val="32"/>
          <w:u w:val="single"/>
        </w:rPr>
      </w:pPr>
      <w:r>
        <w:rPr>
          <w:sz w:val="32"/>
          <w:szCs w:val="32"/>
          <w:u w:val="single"/>
        </w:rPr>
        <w:t>MISCONCEPTIONS ABOUT EVOLUTION</w:t>
      </w:r>
    </w:p>
    <w:p w14:paraId="41125332" w14:textId="5393F453" w:rsidR="00B051DF" w:rsidRPr="00B051DF" w:rsidRDefault="00B051DF" w:rsidP="003E1BDA">
      <w:pPr>
        <w:spacing w:after="0" w:line="240" w:lineRule="auto"/>
        <w:rPr>
          <w:b/>
          <w:bCs/>
        </w:rPr>
      </w:pPr>
      <w:r w:rsidRPr="00B051DF">
        <w:rPr>
          <w:b/>
          <w:bCs/>
        </w:rPr>
        <w:t xml:space="preserve">VOCABULARY – </w:t>
      </w:r>
      <w:r w:rsidR="006242E6">
        <w:rPr>
          <w:b/>
          <w:bCs/>
          <w:i/>
          <w:iCs/>
        </w:rPr>
        <w:t>You may need to google some of these terms or use previous lessons (they should be “review”)</w:t>
      </w:r>
      <w:r w:rsidRPr="00B051DF">
        <w:rPr>
          <w:b/>
          <w:bCs/>
          <w:i/>
          <w:iCs/>
        </w:rPr>
        <w:t>.</w:t>
      </w:r>
    </w:p>
    <w:p w14:paraId="40BDC703" w14:textId="5FEB3055" w:rsidR="00B051DF" w:rsidRDefault="00461C7C" w:rsidP="002A78A0">
      <w:pPr>
        <w:pStyle w:val="ListParagraph"/>
        <w:numPr>
          <w:ilvl w:val="0"/>
          <w:numId w:val="1"/>
        </w:numPr>
        <w:spacing w:after="0" w:line="480" w:lineRule="auto"/>
      </w:pPr>
      <w:r>
        <w:t>SCIENTIFIC THEORY</w:t>
      </w:r>
      <w:r w:rsidR="00B051DF">
        <w:t xml:space="preserve"> </w:t>
      </w:r>
      <w:r w:rsidR="007177DA">
        <w:t>–</w:t>
      </w:r>
      <w:r w:rsidR="00B051DF">
        <w:t xml:space="preserve"> </w:t>
      </w:r>
    </w:p>
    <w:p w14:paraId="4E1E41DC" w14:textId="5DD7C247" w:rsidR="007177DA" w:rsidRDefault="00461C7C" w:rsidP="007177DA">
      <w:pPr>
        <w:pStyle w:val="ListParagraph"/>
        <w:numPr>
          <w:ilvl w:val="0"/>
          <w:numId w:val="1"/>
        </w:numPr>
        <w:spacing w:after="0" w:line="480" w:lineRule="auto"/>
      </w:pPr>
      <w:r>
        <w:t>MISCONCEPTION</w:t>
      </w:r>
      <w:r w:rsidR="007177DA">
        <w:t xml:space="preserve"> – </w:t>
      </w:r>
    </w:p>
    <w:p w14:paraId="73297A17" w14:textId="15C85762" w:rsidR="00905549" w:rsidRDefault="00B02BD3" w:rsidP="007177DA">
      <w:pPr>
        <w:pStyle w:val="ListParagraph"/>
        <w:numPr>
          <w:ilvl w:val="0"/>
          <w:numId w:val="1"/>
        </w:numPr>
        <w:spacing w:after="0" w:line="480" w:lineRule="auto"/>
      </w:pPr>
      <w:r>
        <w:t>EVOLUTIO</w:t>
      </w:r>
      <w:r w:rsidR="009C0E18">
        <w:t xml:space="preserve">N – </w:t>
      </w:r>
    </w:p>
    <w:p w14:paraId="0DF0D821" w14:textId="0DCE096A" w:rsidR="00DE7A4C" w:rsidRDefault="00DE7A4C" w:rsidP="00FC04BA">
      <w:pPr>
        <w:pStyle w:val="ListParagraph"/>
        <w:numPr>
          <w:ilvl w:val="0"/>
          <w:numId w:val="1"/>
        </w:numPr>
        <w:spacing w:after="0" w:line="480" w:lineRule="auto"/>
      </w:pPr>
      <w:r>
        <w:t xml:space="preserve">NATURAL SELECTION – </w:t>
      </w:r>
    </w:p>
    <w:p w14:paraId="3771950A" w14:textId="4457A456" w:rsidR="00B051DF" w:rsidRPr="00B051DF" w:rsidRDefault="00B051DF" w:rsidP="00B051DF">
      <w:pPr>
        <w:spacing w:after="0" w:line="360" w:lineRule="auto"/>
        <w:rPr>
          <w:b/>
          <w:bCs/>
          <w:i/>
          <w:iCs/>
        </w:rPr>
      </w:pPr>
      <w:r w:rsidRPr="00B051DF">
        <w:rPr>
          <w:b/>
          <w:bCs/>
          <w:i/>
          <w:iCs/>
        </w:rPr>
        <w:t>SHORT RESPONSE – Provide a short answer (a few sentences or less) in response to each prompt.</w:t>
      </w:r>
    </w:p>
    <w:p w14:paraId="6AD835D4" w14:textId="750BCDEC" w:rsidR="00B00506" w:rsidRDefault="00B02BD3" w:rsidP="00B00506">
      <w:pPr>
        <w:pStyle w:val="ListParagraph"/>
        <w:numPr>
          <w:ilvl w:val="0"/>
          <w:numId w:val="1"/>
        </w:numPr>
        <w:spacing w:after="0"/>
      </w:pPr>
      <w:r>
        <w:t>Have you heard someone say any of the misconceptions identified in the PowerPoint</w:t>
      </w:r>
      <w:r w:rsidR="00B00506">
        <w:t>?</w:t>
      </w:r>
      <w:r>
        <w:t xml:space="preserve">  If so, which ones have you heard?</w:t>
      </w:r>
      <w:r w:rsidR="0079379B">
        <w:t xml:space="preserve">  If not, which one do you think most people believe incorrectly?</w:t>
      </w:r>
    </w:p>
    <w:p w14:paraId="387DE627" w14:textId="6E355EDC" w:rsidR="00E844AA" w:rsidRDefault="00E844AA" w:rsidP="007F22C8">
      <w:pPr>
        <w:spacing w:after="0"/>
      </w:pPr>
    </w:p>
    <w:p w14:paraId="1085069A" w14:textId="77777777" w:rsidR="0035444D" w:rsidRDefault="0035444D" w:rsidP="007F22C8">
      <w:pPr>
        <w:spacing w:after="0"/>
      </w:pPr>
    </w:p>
    <w:p w14:paraId="266D060C" w14:textId="515E3DDF" w:rsidR="007F22C8" w:rsidRDefault="007F22C8" w:rsidP="007F22C8">
      <w:pPr>
        <w:spacing w:after="0"/>
      </w:pPr>
    </w:p>
    <w:p w14:paraId="27787173" w14:textId="77777777" w:rsidR="00A55BDE" w:rsidRDefault="00A55BDE" w:rsidP="007F22C8">
      <w:pPr>
        <w:spacing w:after="0"/>
      </w:pPr>
    </w:p>
    <w:p w14:paraId="4395869C" w14:textId="6A965D79" w:rsidR="00B00506" w:rsidRDefault="0036020A" w:rsidP="00B00506">
      <w:pPr>
        <w:pStyle w:val="ListParagraph"/>
        <w:numPr>
          <w:ilvl w:val="0"/>
          <w:numId w:val="1"/>
        </w:numPr>
        <w:spacing w:after="0"/>
      </w:pPr>
      <w:r>
        <w:t>Slide 6 discusses the misconception that individual organisms evolve over their life span and pass these genetic changes on to their offspring, resulting in changes to the species.  How does the picture of the</w:t>
      </w:r>
      <w:r w:rsidR="00584EC1">
        <w:t xml:space="preserve"> Padaung</w:t>
      </w:r>
      <w:r w:rsidR="00490C5D">
        <w:t xml:space="preserve"> woman with the neck coils “disprove” this misconception?</w:t>
      </w:r>
    </w:p>
    <w:p w14:paraId="258CD129" w14:textId="58D3D9A7" w:rsidR="00490C5D" w:rsidRDefault="00490C5D" w:rsidP="00490C5D">
      <w:pPr>
        <w:spacing w:after="0"/>
      </w:pPr>
    </w:p>
    <w:p w14:paraId="5251BA74" w14:textId="77777777" w:rsidR="00490C5D" w:rsidRDefault="00490C5D" w:rsidP="00490C5D">
      <w:pPr>
        <w:spacing w:after="0"/>
      </w:pPr>
    </w:p>
    <w:p w14:paraId="4DCEBB37" w14:textId="0EF0FCC8" w:rsidR="0036020A" w:rsidRDefault="0036020A" w:rsidP="007F22C8">
      <w:pPr>
        <w:spacing w:after="0"/>
      </w:pPr>
    </w:p>
    <w:p w14:paraId="4E1E494A" w14:textId="77777777" w:rsidR="0036020A" w:rsidRDefault="0036020A" w:rsidP="007F22C8">
      <w:pPr>
        <w:spacing w:after="0"/>
      </w:pPr>
    </w:p>
    <w:p w14:paraId="4D10BAB2" w14:textId="457F1A68" w:rsidR="001A370E" w:rsidRDefault="0035444D" w:rsidP="001A370E">
      <w:pPr>
        <w:pStyle w:val="ListParagraph"/>
        <w:numPr>
          <w:ilvl w:val="0"/>
          <w:numId w:val="1"/>
        </w:numPr>
        <w:spacing w:after="0"/>
      </w:pPr>
      <w:r>
        <w:t xml:space="preserve">Slide 7 addresses the misconception that evolution arises from a species’ NEED to adapt.  How do the examples of the Tazmanian Wolf or the Dodo Bird </w:t>
      </w:r>
      <w:r w:rsidR="00B1445D">
        <w:t>illustrate why this is an incorrect understanding of evolution?</w:t>
      </w:r>
    </w:p>
    <w:p w14:paraId="4D4C67B6" w14:textId="58B7B98E" w:rsidR="007F22C8" w:rsidRDefault="007F22C8" w:rsidP="007F22C8">
      <w:pPr>
        <w:spacing w:after="0"/>
      </w:pPr>
    </w:p>
    <w:p w14:paraId="133E8465" w14:textId="6069BF73" w:rsidR="007F22C8" w:rsidRDefault="007F22C8" w:rsidP="007F22C8">
      <w:pPr>
        <w:spacing w:after="0"/>
      </w:pPr>
    </w:p>
    <w:p w14:paraId="53E297C9" w14:textId="77777777" w:rsidR="007F22C8" w:rsidRDefault="007F22C8" w:rsidP="007F22C8">
      <w:pPr>
        <w:spacing w:after="0"/>
      </w:pPr>
    </w:p>
    <w:p w14:paraId="4DCD9804" w14:textId="72FBDB67" w:rsidR="00F612BF" w:rsidRDefault="00FE0B81" w:rsidP="007F22C8">
      <w:pPr>
        <w:pStyle w:val="ListParagraph"/>
        <w:numPr>
          <w:ilvl w:val="0"/>
          <w:numId w:val="1"/>
        </w:numPr>
        <w:spacing w:after="0"/>
      </w:pPr>
      <w:r>
        <w:t xml:space="preserve">If someone says in a conversation with you that they don’t believe in evolution because </w:t>
      </w:r>
      <w:r w:rsidR="00E72534">
        <w:t>“Man didn’t come from no monkey!”, how can you respond to them so you might correct their misconception</w:t>
      </w:r>
      <w:r w:rsidR="008F52F6">
        <w:t>?</w:t>
      </w:r>
    </w:p>
    <w:p w14:paraId="431D0344" w14:textId="5C90E241" w:rsidR="008F52F6" w:rsidRDefault="008F52F6" w:rsidP="008F52F6">
      <w:pPr>
        <w:spacing w:after="0"/>
      </w:pPr>
    </w:p>
    <w:p w14:paraId="3D44C2D6" w14:textId="11F362D0" w:rsidR="008F52F6" w:rsidRDefault="008F52F6" w:rsidP="008F52F6">
      <w:pPr>
        <w:spacing w:after="0"/>
      </w:pPr>
    </w:p>
    <w:p w14:paraId="41227B96" w14:textId="62EC01E8" w:rsidR="008F52F6" w:rsidRDefault="008F52F6" w:rsidP="008F52F6">
      <w:pPr>
        <w:spacing w:after="0"/>
      </w:pPr>
    </w:p>
    <w:p w14:paraId="13120803" w14:textId="77777777" w:rsidR="008F52F6" w:rsidRDefault="008F52F6" w:rsidP="008F52F6">
      <w:pPr>
        <w:spacing w:after="0"/>
      </w:pPr>
    </w:p>
    <w:p w14:paraId="5C8B9C66" w14:textId="6FDE4B55" w:rsidR="008F52F6" w:rsidRDefault="008F52F6" w:rsidP="007F22C8">
      <w:pPr>
        <w:pStyle w:val="ListParagraph"/>
        <w:numPr>
          <w:ilvl w:val="0"/>
          <w:numId w:val="1"/>
        </w:numPr>
        <w:spacing w:after="0"/>
      </w:pPr>
      <w:r>
        <w:t xml:space="preserve">Look at the highlighted green box in the phylogenetic tree of life on slide 11.  </w:t>
      </w:r>
      <w:r w:rsidR="00202532">
        <w:t>What do you think this illustration trying to communicate?</w:t>
      </w:r>
    </w:p>
    <w:p w14:paraId="3DFCE9F3" w14:textId="680A53D2" w:rsidR="00A55BDE" w:rsidRDefault="00A55BDE" w:rsidP="00A55BDE">
      <w:pPr>
        <w:spacing w:after="0"/>
      </w:pPr>
    </w:p>
    <w:p w14:paraId="6F3E9EE4" w14:textId="5062777B" w:rsidR="00A55BDE" w:rsidRDefault="00A55BDE" w:rsidP="00A55BDE">
      <w:pPr>
        <w:spacing w:after="0"/>
      </w:pPr>
    </w:p>
    <w:p w14:paraId="4AE64F8B" w14:textId="77777777" w:rsidR="00A55BDE" w:rsidRDefault="00A55BDE" w:rsidP="00A55BDE">
      <w:pPr>
        <w:spacing w:after="0"/>
      </w:pPr>
    </w:p>
    <w:p w14:paraId="05129C69" w14:textId="297D2A86" w:rsidR="00202532" w:rsidRPr="003A7D06" w:rsidRDefault="00A55BDE" w:rsidP="007F22C8">
      <w:pPr>
        <w:pStyle w:val="ListParagraph"/>
        <w:numPr>
          <w:ilvl w:val="0"/>
          <w:numId w:val="1"/>
        </w:numPr>
        <w:spacing w:after="0"/>
      </w:pPr>
      <w:r>
        <w:t xml:space="preserve">If you could “zoom in” on the phylogenetic tree from slide 11 where it branches off to say, “animals,” you might see something similar to the </w:t>
      </w:r>
      <w:r w:rsidR="003D7055">
        <w:t xml:space="preserve">phylogenetic </w:t>
      </w:r>
      <w:r>
        <w:t>tree on slide 12.  Zooming in on the bottom of that tree, we see a primate phylogenetic tree.</w:t>
      </w:r>
      <w:r w:rsidR="00E767B2">
        <w:t xml:space="preserve">  Based on this illustration, do humans share a more-recent common ancestor with homo-erectus, chimpanzees, gorillas, or </w:t>
      </w:r>
      <w:r w:rsidR="003D7055">
        <w:t>monkeys?  How can you tell?</w:t>
      </w:r>
    </w:p>
    <w:sectPr w:rsidR="00202532" w:rsidRPr="003A7D06" w:rsidSect="00B051DF">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A352D"/>
    <w:multiLevelType w:val="hybridMultilevel"/>
    <w:tmpl w:val="713EB532"/>
    <w:lvl w:ilvl="0" w:tplc="FDD468D4">
      <w:start w:val="1"/>
      <w:numFmt w:val="upperRoman"/>
      <w:lvlText w:val="%1."/>
      <w:lvlJc w:val="left"/>
      <w:pPr>
        <w:tabs>
          <w:tab w:val="num" w:pos="1080"/>
        </w:tabs>
        <w:ind w:left="1080" w:hanging="720"/>
      </w:pPr>
      <w:rPr>
        <w:rFonts w:hint="default"/>
      </w:rPr>
    </w:lvl>
    <w:lvl w:ilvl="1" w:tplc="F2DC908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CB0695"/>
    <w:multiLevelType w:val="hybridMultilevel"/>
    <w:tmpl w:val="5E9022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DF"/>
    <w:rsid w:val="0016083B"/>
    <w:rsid w:val="001A370E"/>
    <w:rsid w:val="00202532"/>
    <w:rsid w:val="00225BB6"/>
    <w:rsid w:val="002A2A8F"/>
    <w:rsid w:val="002A78A0"/>
    <w:rsid w:val="0035444D"/>
    <w:rsid w:val="0036020A"/>
    <w:rsid w:val="003A7D06"/>
    <w:rsid w:val="003D7055"/>
    <w:rsid w:val="003E1BDA"/>
    <w:rsid w:val="003E7669"/>
    <w:rsid w:val="003F5061"/>
    <w:rsid w:val="00405A5F"/>
    <w:rsid w:val="00456108"/>
    <w:rsid w:val="00461C7C"/>
    <w:rsid w:val="00490C5D"/>
    <w:rsid w:val="00512CB9"/>
    <w:rsid w:val="00515DE9"/>
    <w:rsid w:val="0053019A"/>
    <w:rsid w:val="00584EC1"/>
    <w:rsid w:val="005940BE"/>
    <w:rsid w:val="005C7F94"/>
    <w:rsid w:val="006242E6"/>
    <w:rsid w:val="00650BC8"/>
    <w:rsid w:val="006B12A7"/>
    <w:rsid w:val="006F1834"/>
    <w:rsid w:val="007177DA"/>
    <w:rsid w:val="00737050"/>
    <w:rsid w:val="0079379B"/>
    <w:rsid w:val="007C7DB6"/>
    <w:rsid w:val="007F22C8"/>
    <w:rsid w:val="00811339"/>
    <w:rsid w:val="0089043D"/>
    <w:rsid w:val="00893349"/>
    <w:rsid w:val="008C2067"/>
    <w:rsid w:val="008F52F6"/>
    <w:rsid w:val="00905549"/>
    <w:rsid w:val="009058F3"/>
    <w:rsid w:val="00965192"/>
    <w:rsid w:val="009B0C71"/>
    <w:rsid w:val="009C0E18"/>
    <w:rsid w:val="00A36C82"/>
    <w:rsid w:val="00A55BDE"/>
    <w:rsid w:val="00A57642"/>
    <w:rsid w:val="00A969E7"/>
    <w:rsid w:val="00B00506"/>
    <w:rsid w:val="00B02BD3"/>
    <w:rsid w:val="00B051DF"/>
    <w:rsid w:val="00B1445D"/>
    <w:rsid w:val="00B20BA4"/>
    <w:rsid w:val="00B32064"/>
    <w:rsid w:val="00BB1EAA"/>
    <w:rsid w:val="00BD7836"/>
    <w:rsid w:val="00C85781"/>
    <w:rsid w:val="00CB2E6D"/>
    <w:rsid w:val="00CF4DF3"/>
    <w:rsid w:val="00CF4FE3"/>
    <w:rsid w:val="00DE7A4C"/>
    <w:rsid w:val="00DF796F"/>
    <w:rsid w:val="00E445B8"/>
    <w:rsid w:val="00E72534"/>
    <w:rsid w:val="00E767B2"/>
    <w:rsid w:val="00E80B8C"/>
    <w:rsid w:val="00E844AA"/>
    <w:rsid w:val="00E9528F"/>
    <w:rsid w:val="00EE4A08"/>
    <w:rsid w:val="00EE5032"/>
    <w:rsid w:val="00F0670D"/>
    <w:rsid w:val="00F55D04"/>
    <w:rsid w:val="00F612BF"/>
    <w:rsid w:val="00FA2494"/>
    <w:rsid w:val="00FC04BA"/>
    <w:rsid w:val="00FE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0C1B"/>
  <w15:chartTrackingRefBased/>
  <w15:docId w15:val="{573C7704-0589-49E7-9F48-4A25CF99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DF"/>
    <w:pPr>
      <w:ind w:left="720"/>
      <w:contextualSpacing/>
    </w:pPr>
  </w:style>
  <w:style w:type="table" w:styleId="TableGrid">
    <w:name w:val="Table Grid"/>
    <w:basedOn w:val="TableNormal"/>
    <w:uiPriority w:val="39"/>
    <w:rsid w:val="003A7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Hanna</dc:creator>
  <cp:keywords/>
  <dc:description/>
  <cp:lastModifiedBy>Robert Hanna</cp:lastModifiedBy>
  <cp:revision>26</cp:revision>
  <cp:lastPrinted>2020-04-11T01:46:00Z</cp:lastPrinted>
  <dcterms:created xsi:type="dcterms:W3CDTF">2020-04-21T17:21:00Z</dcterms:created>
  <dcterms:modified xsi:type="dcterms:W3CDTF">2020-04-21T17:52:00Z</dcterms:modified>
</cp:coreProperties>
</file>