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ECCA" w14:textId="77777777" w:rsidR="00FB2D2C" w:rsidRDefault="005A4E05" w:rsidP="00B6662F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27E2ABA5" w14:textId="77777777" w:rsidR="005A4E05" w:rsidRPr="00C12DAC" w:rsidRDefault="00B6662F" w:rsidP="005A4E05">
      <w:pPr>
        <w:jc w:val="center"/>
        <w:rPr>
          <w:b/>
        </w:rPr>
      </w:pPr>
      <w:r w:rsidRPr="00C12DAC">
        <w:rPr>
          <w:b/>
        </w:rPr>
        <w:t>CLASSIFICATION</w:t>
      </w:r>
      <w:r w:rsidR="005A4E05" w:rsidRPr="00C12DAC">
        <w:rPr>
          <w:b/>
        </w:rPr>
        <w:t xml:space="preserve"> OF MATTER VOCABULARY</w:t>
      </w:r>
    </w:p>
    <w:p w14:paraId="3DDF9D80" w14:textId="0BBF2CE5" w:rsidR="005A4E05" w:rsidRDefault="005A4E05" w:rsidP="00B6662F">
      <w:pPr>
        <w:spacing w:line="480" w:lineRule="auto"/>
        <w:jc w:val="center"/>
      </w:pPr>
      <w:proofErr w:type="gramStart"/>
      <w:r>
        <w:t>8</w:t>
      </w:r>
      <w:r w:rsidRPr="005A4E05">
        <w:rPr>
          <w:vertAlign w:val="superscript"/>
        </w:rPr>
        <w:t>th</w:t>
      </w:r>
      <w:proofErr w:type="gramEnd"/>
      <w:r w:rsidR="00C12DAC">
        <w:t xml:space="preserve"> Grade Science</w:t>
      </w:r>
    </w:p>
    <w:p w14:paraId="46AA190E" w14:textId="3CF2F384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MATTER</w:t>
      </w:r>
      <w:r w:rsidR="00C12DAC">
        <w:t xml:space="preserve"> (p.109)</w:t>
      </w:r>
    </w:p>
    <w:p w14:paraId="06901AF6" w14:textId="7E594CC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PHYSICAL PROPERTY</w:t>
      </w:r>
      <w:r w:rsidR="00C12DAC">
        <w:t xml:space="preserve"> (p.110)</w:t>
      </w:r>
    </w:p>
    <w:p w14:paraId="6166FFEB" w14:textId="409C7CB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CHEMICAL PROPERTY</w:t>
      </w:r>
      <w:r w:rsidR="00C12DAC">
        <w:t xml:space="preserve"> (p.111)</w:t>
      </w:r>
    </w:p>
    <w:p w14:paraId="4774CF2F" w14:textId="251F95E4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ATOM</w:t>
      </w:r>
      <w:r w:rsidR="00C12DAC">
        <w:t xml:space="preserve"> (p.112)</w:t>
      </w:r>
    </w:p>
    <w:p w14:paraId="673D1EBB" w14:textId="790EE451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ELEMENT</w:t>
      </w:r>
      <w:r w:rsidR="00C12DAC">
        <w:t xml:space="preserve"> (p.112)</w:t>
      </w:r>
    </w:p>
    <w:p w14:paraId="2ED0D1EA" w14:textId="348828BB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MOLECULE</w:t>
      </w:r>
      <w:r w:rsidR="00C12DAC">
        <w:t xml:space="preserve"> (p.112)</w:t>
      </w:r>
    </w:p>
    <w:p w14:paraId="1C11B9A7" w14:textId="1F5B8AA6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COMPOUND</w:t>
      </w:r>
      <w:r w:rsidR="00C12DAC">
        <w:t xml:space="preserve"> (p.114)</w:t>
      </w:r>
    </w:p>
    <w:p w14:paraId="6F0C059F" w14:textId="2D82A76E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MIXTURE</w:t>
      </w:r>
      <w:r w:rsidR="00C12DAC">
        <w:t xml:space="preserve"> (p.115)</w:t>
      </w:r>
    </w:p>
    <w:p w14:paraId="3B408951" w14:textId="01D8862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SOLID</w:t>
      </w:r>
      <w:r w:rsidR="00C12DAC">
        <w:t xml:space="preserve"> (p.152)</w:t>
      </w:r>
    </w:p>
    <w:p w14:paraId="35E0B946" w14:textId="0D473402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LIQUID</w:t>
      </w:r>
      <w:r w:rsidR="00C12DAC">
        <w:t xml:space="preserve"> (p.155)</w:t>
      </w:r>
    </w:p>
    <w:p w14:paraId="09308BE6" w14:textId="25ECA4F5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VISCOSITY</w:t>
      </w:r>
      <w:r w:rsidR="00C12DAC">
        <w:t xml:space="preserve"> (p.156)</w:t>
      </w:r>
    </w:p>
    <w:p w14:paraId="2673A563" w14:textId="308D80C4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GAS</w:t>
      </w:r>
      <w:r w:rsidR="00C12DAC">
        <w:t xml:space="preserve"> (p.157)</w:t>
      </w:r>
      <w:bookmarkStart w:id="0" w:name="_GoBack"/>
      <w:bookmarkEnd w:id="0"/>
    </w:p>
    <w:sectPr w:rsidR="005A4E05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42D"/>
    <w:multiLevelType w:val="hybridMultilevel"/>
    <w:tmpl w:val="66E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5"/>
    <w:rsid w:val="005A4E05"/>
    <w:rsid w:val="006107D7"/>
    <w:rsid w:val="00B6662F"/>
    <w:rsid w:val="00C12DAC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0793"/>
  <w15:chartTrackingRefBased/>
  <w15:docId w15:val="{4801ED12-8672-4463-9E90-CE3542E1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BCFF8-08CC-4798-A00E-290BFA241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E52D8-2393-4A75-B9B4-E00DFE61E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0F2E3-6740-4689-8E90-7C6EABF6B699}">
  <ds:schemaRefs>
    <ds:schemaRef ds:uri="44862a40-a5aa-4278-8f81-9d377e0c4edc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2019-09-23T11:23:00Z</cp:lastPrinted>
  <dcterms:created xsi:type="dcterms:W3CDTF">2019-09-23T12:24:00Z</dcterms:created>
  <dcterms:modified xsi:type="dcterms:W3CDTF">2019-09-23T12:24:00Z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